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48" w:rsidRDefault="006D2B48" w:rsidP="006D2B48">
      <w:pPr>
        <w:spacing w:after="0" w:line="240" w:lineRule="auto"/>
        <w:jc w:val="right"/>
        <w:rPr>
          <w:rFonts w:ascii="Times New Roman" w:eastAsia="Times New Roman" w:hAnsi="Times New Roman" w:cs="Times New Roman"/>
          <w:b/>
          <w:sz w:val="24"/>
          <w:szCs w:val="24"/>
        </w:rPr>
      </w:pPr>
    </w:p>
    <w:p w:rsidR="006D2B48" w:rsidRDefault="006D2B48" w:rsidP="006D2B48">
      <w:pPr>
        <w:spacing w:after="0" w:line="240" w:lineRule="auto"/>
        <w:jc w:val="right"/>
        <w:rPr>
          <w:rFonts w:ascii="Times New Roman" w:eastAsia="Times New Roman" w:hAnsi="Times New Roman" w:cs="Times New Roman"/>
          <w:b/>
          <w:sz w:val="24"/>
          <w:szCs w:val="24"/>
        </w:rPr>
      </w:pPr>
    </w:p>
    <w:p w:rsidR="00F57F1C" w:rsidRDefault="00F57F1C" w:rsidP="006D2B48">
      <w:pPr>
        <w:spacing w:after="0" w:line="240" w:lineRule="auto"/>
        <w:jc w:val="right"/>
        <w:rPr>
          <w:rFonts w:ascii="Times New Roman" w:eastAsia="Times New Roman" w:hAnsi="Times New Roman" w:cs="Times New Roman"/>
          <w:b/>
          <w:sz w:val="24"/>
          <w:szCs w:val="24"/>
        </w:rPr>
      </w:pPr>
    </w:p>
    <w:p w:rsidR="00F57F1C" w:rsidRDefault="00F57F1C" w:rsidP="006D2B48">
      <w:pPr>
        <w:spacing w:after="0" w:line="240" w:lineRule="auto"/>
        <w:jc w:val="right"/>
        <w:rPr>
          <w:rFonts w:ascii="Times New Roman" w:eastAsia="Times New Roman" w:hAnsi="Times New Roman" w:cs="Times New Roman"/>
          <w:b/>
          <w:sz w:val="24"/>
          <w:szCs w:val="24"/>
        </w:rPr>
      </w:pPr>
    </w:p>
    <w:p w:rsidR="00F57F1C" w:rsidRDefault="00F57F1C" w:rsidP="006D2B48">
      <w:pPr>
        <w:spacing w:after="0" w:line="240" w:lineRule="auto"/>
        <w:jc w:val="right"/>
        <w:rPr>
          <w:rFonts w:ascii="Times New Roman" w:eastAsia="Times New Roman" w:hAnsi="Times New Roman" w:cs="Times New Roman"/>
          <w:b/>
          <w:sz w:val="24"/>
          <w:szCs w:val="24"/>
        </w:rPr>
      </w:pPr>
    </w:p>
    <w:p w:rsidR="00F57F1C" w:rsidRDefault="00F57F1C" w:rsidP="006D2B48">
      <w:pPr>
        <w:spacing w:after="0" w:line="240" w:lineRule="auto"/>
        <w:jc w:val="right"/>
        <w:rPr>
          <w:rFonts w:ascii="Times New Roman" w:eastAsia="Times New Roman" w:hAnsi="Times New Roman" w:cs="Times New Roman"/>
          <w:b/>
          <w:sz w:val="24"/>
          <w:szCs w:val="24"/>
        </w:rPr>
      </w:pPr>
    </w:p>
    <w:p w:rsidR="00F57F1C" w:rsidRDefault="00F57F1C" w:rsidP="006D2B48">
      <w:pPr>
        <w:spacing w:after="0" w:line="240" w:lineRule="auto"/>
        <w:jc w:val="right"/>
        <w:rPr>
          <w:rFonts w:ascii="Times New Roman" w:eastAsia="Times New Roman" w:hAnsi="Times New Roman" w:cs="Times New Roman"/>
          <w:b/>
          <w:sz w:val="24"/>
          <w:szCs w:val="24"/>
        </w:rPr>
      </w:pPr>
    </w:p>
    <w:p w:rsidR="00F57F1C" w:rsidRDefault="00F57F1C" w:rsidP="006D2B48">
      <w:pPr>
        <w:spacing w:after="0" w:line="240" w:lineRule="auto"/>
        <w:jc w:val="right"/>
        <w:rPr>
          <w:rFonts w:ascii="Times New Roman" w:eastAsia="Times New Roman" w:hAnsi="Times New Roman" w:cs="Times New Roman"/>
          <w:b/>
          <w:sz w:val="24"/>
          <w:szCs w:val="24"/>
        </w:rPr>
      </w:pPr>
    </w:p>
    <w:p w:rsidR="00241653" w:rsidRDefault="00241653" w:rsidP="006D2B48">
      <w:pPr>
        <w:spacing w:after="0" w:line="240" w:lineRule="auto"/>
        <w:jc w:val="right"/>
        <w:rPr>
          <w:rFonts w:ascii="Times New Roman" w:eastAsia="Times New Roman" w:hAnsi="Times New Roman" w:cs="Times New Roman"/>
          <w:b/>
          <w:sz w:val="24"/>
          <w:szCs w:val="24"/>
        </w:rPr>
      </w:pPr>
    </w:p>
    <w:p w:rsidR="00241653" w:rsidRDefault="00241653" w:rsidP="006D2B48">
      <w:pPr>
        <w:spacing w:after="0" w:line="240" w:lineRule="auto"/>
        <w:jc w:val="right"/>
        <w:rPr>
          <w:rFonts w:ascii="Times New Roman" w:eastAsia="Times New Roman" w:hAnsi="Times New Roman" w:cs="Times New Roman"/>
          <w:b/>
          <w:sz w:val="24"/>
          <w:szCs w:val="24"/>
        </w:rPr>
      </w:pPr>
    </w:p>
    <w:p w:rsidR="006D2B48" w:rsidRPr="006D2B48" w:rsidRDefault="006D2B48" w:rsidP="006D2B48">
      <w:pPr>
        <w:spacing w:after="0" w:line="240" w:lineRule="auto"/>
        <w:jc w:val="right"/>
        <w:rPr>
          <w:rFonts w:ascii="Times New Roman" w:eastAsia="Times New Roman" w:hAnsi="Times New Roman" w:cs="Times New Roman"/>
          <w:b/>
          <w:bCs/>
          <w:sz w:val="24"/>
          <w:szCs w:val="24"/>
          <w:lang w:eastAsia="ar-SA"/>
        </w:rPr>
      </w:pPr>
    </w:p>
    <w:p w:rsidR="006D2B48" w:rsidRDefault="006D2B48" w:rsidP="00752FB3">
      <w:pPr>
        <w:spacing w:after="0" w:line="240" w:lineRule="auto"/>
        <w:jc w:val="center"/>
        <w:rPr>
          <w:rFonts w:ascii="Times New Roman" w:eastAsia="Times New Roman" w:hAnsi="Times New Roman" w:cs="Times New Roman"/>
          <w:b/>
          <w:bCs/>
          <w:sz w:val="24"/>
          <w:szCs w:val="24"/>
          <w:lang w:eastAsia="ar-SA"/>
        </w:rPr>
      </w:pPr>
    </w:p>
    <w:p w:rsidR="00752FB3" w:rsidRPr="002D404F" w:rsidRDefault="00752FB3" w:rsidP="00752FB3">
      <w:pPr>
        <w:spacing w:after="0" w:line="240" w:lineRule="auto"/>
        <w:jc w:val="center"/>
        <w:rPr>
          <w:rFonts w:ascii="Times New Roman" w:eastAsia="Times New Roman" w:hAnsi="Times New Roman" w:cs="Times New Roman"/>
          <w:b/>
          <w:bCs/>
          <w:sz w:val="24"/>
          <w:szCs w:val="24"/>
          <w:lang w:eastAsia="ar-SA"/>
        </w:rPr>
      </w:pPr>
      <w:r w:rsidRPr="002D404F">
        <w:rPr>
          <w:rFonts w:ascii="Times New Roman" w:eastAsia="Times New Roman" w:hAnsi="Times New Roman" w:cs="Times New Roman"/>
          <w:b/>
          <w:bCs/>
          <w:sz w:val="24"/>
          <w:szCs w:val="24"/>
          <w:lang w:eastAsia="ar-SA"/>
        </w:rPr>
        <w:t>ZIŅOJUMS</w:t>
      </w:r>
    </w:p>
    <w:p w:rsidR="00752FB3" w:rsidRPr="002D404F" w:rsidRDefault="00752FB3" w:rsidP="00752FB3">
      <w:pPr>
        <w:spacing w:after="0" w:line="240" w:lineRule="auto"/>
        <w:jc w:val="center"/>
        <w:rPr>
          <w:rFonts w:ascii="Times New Roman" w:eastAsia="Times New Roman" w:hAnsi="Times New Roman" w:cs="Times New Roman"/>
          <w:b/>
          <w:bCs/>
          <w:i/>
          <w:sz w:val="24"/>
          <w:szCs w:val="24"/>
          <w:lang w:eastAsia="ar-SA"/>
        </w:rPr>
      </w:pPr>
      <w:r w:rsidRPr="002D404F">
        <w:rPr>
          <w:rFonts w:ascii="Times New Roman" w:eastAsia="Times New Roman" w:hAnsi="Times New Roman" w:cs="Times New Roman"/>
          <w:b/>
          <w:bCs/>
          <w:i/>
          <w:sz w:val="24"/>
          <w:szCs w:val="24"/>
          <w:lang w:eastAsia="ar-SA"/>
        </w:rPr>
        <w:t>(par pieņemto lēmumu)</w:t>
      </w:r>
    </w:p>
    <w:p w:rsidR="00752FB3" w:rsidRPr="002D404F" w:rsidRDefault="00752FB3" w:rsidP="00752FB3">
      <w:pPr>
        <w:spacing w:after="0" w:line="240" w:lineRule="auto"/>
        <w:jc w:val="center"/>
        <w:rPr>
          <w:rFonts w:ascii="Times New Roman" w:eastAsia="Times New Roman" w:hAnsi="Times New Roman" w:cs="Times New Roman"/>
          <w:b/>
          <w:bCs/>
          <w:i/>
          <w:sz w:val="24"/>
          <w:szCs w:val="24"/>
          <w:lang w:eastAsia="ar-SA"/>
        </w:rPr>
      </w:pPr>
    </w:p>
    <w:p w:rsidR="00752FB3" w:rsidRPr="002D404F" w:rsidRDefault="00752FB3" w:rsidP="00752FB3">
      <w:pPr>
        <w:spacing w:after="0" w:line="240" w:lineRule="auto"/>
        <w:jc w:val="both"/>
        <w:rPr>
          <w:rFonts w:ascii="Times New Roman" w:eastAsia="Times New Roman" w:hAnsi="Times New Roman" w:cs="Times New Roman"/>
          <w:b/>
          <w:bCs/>
          <w:sz w:val="24"/>
          <w:szCs w:val="24"/>
          <w:lang w:eastAsia="ar-SA"/>
        </w:rPr>
      </w:pPr>
      <w:r w:rsidRPr="002D404F">
        <w:rPr>
          <w:rFonts w:ascii="Times New Roman" w:eastAsia="Times New Roman" w:hAnsi="Times New Roman" w:cs="Times New Roman"/>
          <w:bCs/>
          <w:sz w:val="24"/>
          <w:szCs w:val="24"/>
          <w:lang w:eastAsia="ar-SA"/>
        </w:rPr>
        <w:t xml:space="preserve">1. </w:t>
      </w:r>
      <w:r w:rsidRPr="002D404F">
        <w:rPr>
          <w:rFonts w:ascii="Times New Roman" w:eastAsia="Times New Roman" w:hAnsi="Times New Roman" w:cs="Times New Roman"/>
          <w:b/>
          <w:bCs/>
          <w:sz w:val="24"/>
          <w:szCs w:val="24"/>
          <w:lang w:eastAsia="ar-SA"/>
        </w:rPr>
        <w:t xml:space="preserve">Pasūtītājs: </w:t>
      </w:r>
      <w:r w:rsidRPr="00C97DFA">
        <w:rPr>
          <w:rFonts w:ascii="Times New Roman" w:eastAsia="Times New Roman" w:hAnsi="Times New Roman" w:cs="Times New Roman"/>
          <w:sz w:val="24"/>
          <w:szCs w:val="24"/>
          <w:lang w:eastAsia="ru-RU"/>
        </w:rPr>
        <w:t>SIA „Labiekārtošana-D”</w:t>
      </w:r>
      <w:r w:rsidR="001B4772">
        <w:rPr>
          <w:rFonts w:ascii="Times New Roman" w:eastAsia="Times New Roman" w:hAnsi="Times New Roman" w:cs="Times New Roman"/>
          <w:sz w:val="24"/>
          <w:szCs w:val="24"/>
          <w:lang w:eastAsia="ru-RU"/>
        </w:rPr>
        <w:t>,</w:t>
      </w:r>
      <w:r w:rsidRPr="007C1F7A">
        <w:t xml:space="preserve"> </w:t>
      </w:r>
      <w:r w:rsidRPr="007C1F7A">
        <w:rPr>
          <w:rFonts w:ascii="Times New Roman" w:eastAsia="Times New Roman" w:hAnsi="Times New Roman" w:cs="Times New Roman"/>
          <w:sz w:val="24"/>
          <w:szCs w:val="24"/>
          <w:lang w:eastAsia="ru-RU"/>
        </w:rPr>
        <w:t>reģ.Nr.41503003033</w:t>
      </w:r>
      <w:r>
        <w:rPr>
          <w:rFonts w:ascii="Times New Roman" w:eastAsia="Times New Roman" w:hAnsi="Times New Roman" w:cs="Times New Roman"/>
          <w:sz w:val="24"/>
          <w:szCs w:val="24"/>
          <w:lang w:eastAsia="ru-RU"/>
        </w:rPr>
        <w:t>, juridiskā adrese: 1. Pasažieru iela</w:t>
      </w:r>
      <w:r w:rsidRPr="007C1F7A">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 Daugavpils</w:t>
      </w:r>
      <w:r w:rsidRPr="002D404F">
        <w:rPr>
          <w:rFonts w:ascii="Times New Roman" w:eastAsia="Times New Roman" w:hAnsi="Times New Roman" w:cs="Times New Roman"/>
          <w:sz w:val="24"/>
          <w:szCs w:val="24"/>
          <w:lang w:eastAsia="ru-RU"/>
        </w:rPr>
        <w:t>.</w:t>
      </w:r>
    </w:p>
    <w:p w:rsidR="00752FB3" w:rsidRPr="002D404F" w:rsidRDefault="00752FB3" w:rsidP="00752FB3">
      <w:pPr>
        <w:spacing w:after="0" w:line="240" w:lineRule="auto"/>
        <w:jc w:val="both"/>
        <w:rPr>
          <w:rFonts w:ascii="Times New Roman" w:eastAsia="Times New Roman" w:hAnsi="Times New Roman" w:cs="Times New Roman"/>
          <w:sz w:val="24"/>
          <w:szCs w:val="24"/>
          <w:lang w:eastAsia="ar-SA"/>
        </w:rPr>
      </w:pPr>
      <w:r w:rsidRPr="002D404F">
        <w:rPr>
          <w:rFonts w:ascii="Times New Roman" w:eastAsia="Times New Roman" w:hAnsi="Times New Roman" w:cs="Times New Roman"/>
          <w:bCs/>
          <w:sz w:val="24"/>
          <w:szCs w:val="24"/>
          <w:lang w:eastAsia="ru-RU"/>
        </w:rPr>
        <w:t>2.</w:t>
      </w:r>
      <w:r w:rsidRPr="002D404F">
        <w:rPr>
          <w:rFonts w:ascii="Times New Roman" w:eastAsia="Times New Roman" w:hAnsi="Times New Roman" w:cs="Times New Roman"/>
          <w:b/>
          <w:bCs/>
          <w:sz w:val="24"/>
          <w:szCs w:val="24"/>
          <w:lang w:eastAsia="ru-RU"/>
        </w:rPr>
        <w:t xml:space="preserve"> Pasūtījuma identifikācijas Nr.</w:t>
      </w:r>
      <w:r w:rsidRPr="002D404F">
        <w:rPr>
          <w:rFonts w:ascii="Times New Roman" w:eastAsia="Times New Roman" w:hAnsi="Times New Roman" w:cs="Times New Roman"/>
          <w:sz w:val="24"/>
          <w:szCs w:val="24"/>
          <w:lang w:eastAsia="ru-RU"/>
        </w:rPr>
        <w:t xml:space="preserve"> </w:t>
      </w:r>
      <w:r w:rsidRPr="00C97DFA">
        <w:rPr>
          <w:rFonts w:ascii="Times New Roman" w:eastAsia="Times New Roman" w:hAnsi="Times New Roman" w:cs="Times New Roman"/>
          <w:sz w:val="24"/>
          <w:szCs w:val="24"/>
          <w:lang w:eastAsia="ar-SA"/>
        </w:rPr>
        <w:t>L2015/4</w:t>
      </w:r>
      <w:r w:rsidR="00C60404">
        <w:rPr>
          <w:rFonts w:ascii="Times New Roman" w:eastAsia="Times New Roman" w:hAnsi="Times New Roman" w:cs="Times New Roman"/>
          <w:sz w:val="24"/>
          <w:szCs w:val="24"/>
          <w:lang w:eastAsia="ar-SA"/>
        </w:rPr>
        <w:t>3</w:t>
      </w:r>
      <w:r w:rsidRPr="002D404F">
        <w:rPr>
          <w:rFonts w:ascii="Times New Roman" w:eastAsia="Times New Roman" w:hAnsi="Times New Roman" w:cs="Times New Roman"/>
          <w:sz w:val="24"/>
          <w:szCs w:val="24"/>
          <w:lang w:eastAsia="ar-SA"/>
        </w:rPr>
        <w:t>.</w:t>
      </w:r>
    </w:p>
    <w:p w:rsidR="00752FB3" w:rsidRPr="002D404F" w:rsidRDefault="00752FB3" w:rsidP="00752FB3">
      <w:pPr>
        <w:spacing w:after="0" w:line="240" w:lineRule="auto"/>
        <w:jc w:val="both"/>
        <w:rPr>
          <w:rFonts w:ascii="Times New Roman" w:eastAsia="Times New Roman" w:hAnsi="Times New Roman" w:cs="Times New Roman"/>
          <w:bCs/>
          <w:sz w:val="24"/>
          <w:szCs w:val="24"/>
          <w:lang w:eastAsia="ar-SA"/>
        </w:rPr>
      </w:pPr>
      <w:r w:rsidRPr="002D404F">
        <w:rPr>
          <w:rFonts w:ascii="Times New Roman" w:eastAsia="Times New Roman" w:hAnsi="Times New Roman" w:cs="Times New Roman"/>
          <w:sz w:val="24"/>
          <w:szCs w:val="24"/>
          <w:lang w:eastAsia="ru-RU"/>
        </w:rPr>
        <w:t xml:space="preserve">3. </w:t>
      </w:r>
      <w:r w:rsidRPr="002D404F">
        <w:rPr>
          <w:rFonts w:ascii="Times New Roman" w:eastAsia="Times New Roman" w:hAnsi="Times New Roman" w:cs="Times New Roman"/>
          <w:b/>
          <w:bCs/>
          <w:sz w:val="24"/>
          <w:szCs w:val="24"/>
          <w:lang w:eastAsia="ar-SA"/>
        </w:rPr>
        <w:t>Iepirkumu priekšmets:</w:t>
      </w:r>
      <w:r w:rsidRPr="002D404F">
        <w:rPr>
          <w:sz w:val="24"/>
          <w:szCs w:val="24"/>
        </w:rPr>
        <w:t xml:space="preserve"> </w:t>
      </w:r>
      <w:r w:rsidR="003F29B9" w:rsidRPr="003F29B9">
        <w:rPr>
          <w:rFonts w:ascii="Times New Roman" w:eastAsia="Times New Roman" w:hAnsi="Times New Roman" w:cs="Times New Roman"/>
          <w:bCs/>
          <w:sz w:val="24"/>
          <w:szCs w:val="24"/>
          <w:lang w:eastAsia="ar-SA"/>
        </w:rPr>
        <w:t>Autotransporta tehniskā apkope un remonts</w:t>
      </w:r>
      <w:r w:rsidRPr="002D404F">
        <w:rPr>
          <w:rFonts w:ascii="Times New Roman" w:eastAsia="Times New Roman" w:hAnsi="Times New Roman" w:cs="Times New Roman"/>
          <w:bCs/>
          <w:sz w:val="24"/>
          <w:szCs w:val="24"/>
          <w:lang w:eastAsia="ar-SA"/>
        </w:rPr>
        <w:t xml:space="preserve">. </w:t>
      </w:r>
    </w:p>
    <w:p w:rsidR="00752FB3" w:rsidRPr="002D404F" w:rsidRDefault="00752FB3" w:rsidP="00752FB3">
      <w:pPr>
        <w:spacing w:after="0" w:line="240" w:lineRule="auto"/>
        <w:jc w:val="both"/>
        <w:rPr>
          <w:rFonts w:ascii="Times New Roman" w:eastAsia="Times New Roman" w:hAnsi="Times New Roman" w:cs="Times New Roman"/>
          <w:sz w:val="24"/>
          <w:szCs w:val="24"/>
          <w:lang w:eastAsia="ar-SA"/>
        </w:rPr>
      </w:pPr>
      <w:r w:rsidRPr="002D404F">
        <w:rPr>
          <w:rFonts w:ascii="Times New Roman" w:eastAsia="Times New Roman" w:hAnsi="Times New Roman" w:cs="Times New Roman"/>
          <w:sz w:val="24"/>
          <w:szCs w:val="24"/>
          <w:lang w:eastAsia="ru-RU"/>
        </w:rPr>
        <w:t>4.</w:t>
      </w:r>
      <w:r w:rsidRPr="002D404F">
        <w:rPr>
          <w:rFonts w:ascii="Times New Roman" w:eastAsia="Times New Roman" w:hAnsi="Times New Roman" w:cs="Times New Roman"/>
          <w:b/>
          <w:bCs/>
          <w:sz w:val="24"/>
          <w:szCs w:val="24"/>
          <w:lang w:eastAsia="ar-SA"/>
        </w:rPr>
        <w:t xml:space="preserve"> Paziņojums par plānoto līgumu publicēts:</w:t>
      </w:r>
      <w:r w:rsidRPr="002D404F">
        <w:rPr>
          <w:rFonts w:ascii="Times New Roman" w:eastAsia="Times New Roman" w:hAnsi="Times New Roman" w:cs="Times New Roman"/>
          <w:sz w:val="24"/>
          <w:szCs w:val="24"/>
          <w:lang w:eastAsia="ar-SA"/>
        </w:rPr>
        <w:t xml:space="preserve"> </w:t>
      </w:r>
      <w:r w:rsidR="005A1513">
        <w:rPr>
          <w:rFonts w:ascii="Times New Roman" w:eastAsia="Times New Roman" w:hAnsi="Times New Roman" w:cs="Times New Roman"/>
          <w:bCs/>
          <w:sz w:val="24"/>
          <w:szCs w:val="24"/>
          <w:lang w:eastAsia="ru-RU"/>
        </w:rPr>
        <w:t>11</w:t>
      </w:r>
      <w:r w:rsidRPr="002D404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12</w:t>
      </w:r>
      <w:r w:rsidRPr="002D404F">
        <w:rPr>
          <w:rFonts w:ascii="Times New Roman" w:eastAsia="Times New Roman" w:hAnsi="Times New Roman" w:cs="Times New Roman"/>
          <w:bCs/>
          <w:sz w:val="24"/>
          <w:szCs w:val="24"/>
          <w:lang w:eastAsia="ru-RU"/>
        </w:rPr>
        <w:t>.2015.</w:t>
      </w:r>
      <w:r w:rsidRPr="002D40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Daugavpils pilsētas </w:t>
      </w:r>
      <w:r>
        <w:rPr>
          <w:rFonts w:ascii="Times New Roman" w:eastAsia="Times New Roman" w:hAnsi="Times New Roman" w:cs="Times New Roman"/>
          <w:sz w:val="24"/>
          <w:szCs w:val="24"/>
          <w:lang w:eastAsia="ar-SA"/>
        </w:rPr>
        <w:t xml:space="preserve">domes </w:t>
      </w:r>
      <w:proofErr w:type="gramStart"/>
      <w:r>
        <w:rPr>
          <w:rFonts w:ascii="Times New Roman" w:eastAsia="Times New Roman" w:hAnsi="Times New Roman" w:cs="Times New Roman"/>
          <w:sz w:val="24"/>
          <w:szCs w:val="24"/>
          <w:lang w:eastAsia="ar-SA"/>
        </w:rPr>
        <w:t>mājas lapā</w:t>
      </w:r>
      <w:proofErr w:type="gramEnd"/>
      <w:r w:rsidRPr="002D404F">
        <w:rPr>
          <w:rFonts w:ascii="Times New Roman" w:eastAsia="Times New Roman" w:hAnsi="Times New Roman" w:cs="Times New Roman"/>
          <w:sz w:val="24"/>
          <w:szCs w:val="24"/>
          <w:lang w:eastAsia="ar-SA"/>
        </w:rPr>
        <w:t xml:space="preserve"> </w:t>
      </w:r>
      <w:r w:rsidRPr="002D404F">
        <w:rPr>
          <w:rFonts w:ascii="Times New Roman" w:eastAsia="Times New Roman" w:hAnsi="Times New Roman" w:cs="Times New Roman"/>
          <w:sz w:val="24"/>
          <w:szCs w:val="24"/>
          <w:lang w:eastAsia="ar-SA"/>
        </w:rPr>
        <w:sym w:font="Symbol" w:char="F0AE"/>
      </w:r>
      <w:r w:rsidRPr="002D404F">
        <w:rPr>
          <w:rFonts w:ascii="Times New Roman" w:eastAsia="Times New Roman" w:hAnsi="Times New Roman" w:cs="Times New Roman"/>
          <w:sz w:val="24"/>
          <w:szCs w:val="24"/>
          <w:lang w:eastAsia="ar-SA"/>
        </w:rPr>
        <w:t xml:space="preserve"> </w:t>
      </w:r>
      <w:proofErr w:type="spellStart"/>
      <w:r w:rsidRPr="002D404F">
        <w:rPr>
          <w:rFonts w:ascii="Times New Roman" w:eastAsia="Times New Roman" w:hAnsi="Times New Roman" w:cs="Times New Roman"/>
          <w:sz w:val="24"/>
          <w:szCs w:val="24"/>
          <w:lang w:eastAsia="ar-SA"/>
        </w:rPr>
        <w:t>www.</w:t>
      </w:r>
      <w:r>
        <w:rPr>
          <w:rFonts w:ascii="Times New Roman" w:eastAsia="Times New Roman" w:hAnsi="Times New Roman" w:cs="Times New Roman"/>
          <w:sz w:val="24"/>
          <w:szCs w:val="24"/>
          <w:lang w:eastAsia="ar-SA"/>
        </w:rPr>
        <w:t>daugavpils</w:t>
      </w:r>
      <w:r w:rsidRPr="002D404F">
        <w:rPr>
          <w:rFonts w:ascii="Times New Roman" w:eastAsia="Times New Roman" w:hAnsi="Times New Roman" w:cs="Times New Roman"/>
          <w:sz w:val="24"/>
          <w:szCs w:val="24"/>
          <w:lang w:eastAsia="ar-SA"/>
        </w:rPr>
        <w:t>.lv</w:t>
      </w:r>
      <w:proofErr w:type="spellEnd"/>
      <w:r w:rsidRPr="002D404F">
        <w:rPr>
          <w:rFonts w:ascii="Times New Roman" w:eastAsia="Times New Roman" w:hAnsi="Times New Roman" w:cs="Times New Roman"/>
          <w:sz w:val="24"/>
          <w:szCs w:val="24"/>
          <w:lang w:eastAsia="ar-SA"/>
        </w:rPr>
        <w:t xml:space="preserve"> internetā, sadaļā „</w:t>
      </w:r>
      <w:r>
        <w:rPr>
          <w:rFonts w:ascii="Times New Roman" w:eastAsia="Times New Roman" w:hAnsi="Times New Roman" w:cs="Times New Roman"/>
          <w:sz w:val="24"/>
          <w:szCs w:val="24"/>
          <w:lang w:eastAsia="ar-SA"/>
        </w:rPr>
        <w:t>Pašvaldības</w:t>
      </w:r>
      <w:r w:rsidRPr="002D404F">
        <w:rPr>
          <w:rFonts w:ascii="Times New Roman" w:eastAsia="Times New Roman" w:hAnsi="Times New Roman" w:cs="Times New Roman"/>
          <w:sz w:val="24"/>
          <w:szCs w:val="24"/>
          <w:lang w:eastAsia="ar-SA"/>
        </w:rPr>
        <w:t xml:space="preserve"> iepirkumi</w:t>
      </w:r>
      <w:r>
        <w:rPr>
          <w:rFonts w:ascii="Times New Roman" w:eastAsia="Times New Roman" w:hAnsi="Times New Roman" w:cs="Times New Roman"/>
          <w:sz w:val="24"/>
          <w:szCs w:val="24"/>
          <w:lang w:eastAsia="ar-SA"/>
        </w:rPr>
        <w:t>, konkursi</w:t>
      </w:r>
      <w:r w:rsidRPr="002D404F">
        <w:rPr>
          <w:rFonts w:ascii="Times New Roman" w:eastAsia="Times New Roman" w:hAnsi="Times New Roman" w:cs="Times New Roman"/>
          <w:sz w:val="24"/>
          <w:szCs w:val="24"/>
          <w:lang w:eastAsia="ar-SA"/>
        </w:rPr>
        <w:t xml:space="preserve">”.  </w:t>
      </w:r>
    </w:p>
    <w:p w:rsidR="00752FB3" w:rsidRPr="002D404F" w:rsidRDefault="00752FB3" w:rsidP="00752FB3">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bCs/>
          <w:sz w:val="24"/>
          <w:szCs w:val="24"/>
          <w:lang w:eastAsia="ru-RU"/>
        </w:rPr>
        <w:t>5.</w:t>
      </w:r>
      <w:r w:rsidRPr="002D404F">
        <w:rPr>
          <w:rFonts w:ascii="Times New Roman" w:eastAsia="Times New Roman" w:hAnsi="Times New Roman" w:cs="Times New Roman"/>
          <w:b/>
          <w:bCs/>
          <w:sz w:val="24"/>
          <w:szCs w:val="24"/>
          <w:lang w:eastAsia="ru-RU"/>
        </w:rPr>
        <w:t xml:space="preserve"> Iepirkuma komisijas sastāvs:</w:t>
      </w:r>
    </w:p>
    <w:p w:rsidR="00752FB3" w:rsidRPr="002D404F" w:rsidRDefault="00752FB3" w:rsidP="00752FB3">
      <w:pPr>
        <w:spacing w:after="0" w:line="240" w:lineRule="auto"/>
        <w:jc w:val="both"/>
        <w:rPr>
          <w:rFonts w:ascii="Times New Roman" w:eastAsia="Times New Roman" w:hAnsi="Times New Roman" w:cs="Times New Roman"/>
          <w:bCs/>
          <w:sz w:val="24"/>
          <w:szCs w:val="24"/>
          <w:lang w:eastAsia="ru-RU"/>
        </w:rPr>
      </w:pPr>
      <w:r w:rsidRPr="002D404F">
        <w:rPr>
          <w:rFonts w:ascii="Times New Roman" w:eastAsia="Times New Roman" w:hAnsi="Times New Roman" w:cs="Times New Roman"/>
          <w:bCs/>
          <w:sz w:val="24"/>
          <w:szCs w:val="24"/>
          <w:lang w:eastAsia="ru-RU"/>
        </w:rPr>
        <w:t xml:space="preserve">Komisijas priekšsēdētājs – </w:t>
      </w:r>
      <w:proofErr w:type="spellStart"/>
      <w:r>
        <w:rPr>
          <w:rFonts w:ascii="Times New Roman" w:eastAsia="Times New Roman" w:hAnsi="Times New Roman" w:cs="Times New Roman"/>
          <w:bCs/>
          <w:sz w:val="24"/>
          <w:szCs w:val="24"/>
          <w:lang w:eastAsia="ru-RU"/>
        </w:rPr>
        <w:t>M.Garkuls</w:t>
      </w:r>
      <w:proofErr w:type="spellEnd"/>
      <w:r w:rsidRPr="002D404F">
        <w:rPr>
          <w:rFonts w:ascii="Times New Roman" w:eastAsia="Times New Roman" w:hAnsi="Times New Roman" w:cs="Times New Roman"/>
          <w:bCs/>
          <w:sz w:val="24"/>
          <w:szCs w:val="24"/>
          <w:lang w:eastAsia="ru-RU"/>
        </w:rPr>
        <w:t>;</w:t>
      </w:r>
    </w:p>
    <w:p w:rsidR="00752FB3" w:rsidRPr="002D404F" w:rsidRDefault="00752FB3" w:rsidP="00752FB3">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 xml:space="preserve">Komisijas </w:t>
      </w:r>
      <w:r>
        <w:rPr>
          <w:rFonts w:ascii="Times New Roman" w:eastAsia="Times New Roman" w:hAnsi="Times New Roman" w:cs="Times New Roman"/>
          <w:sz w:val="24"/>
          <w:szCs w:val="24"/>
          <w:lang w:eastAsia="ru-RU"/>
        </w:rPr>
        <w:t>locekle</w:t>
      </w:r>
      <w:r w:rsidRPr="002D404F">
        <w:rPr>
          <w:rFonts w:ascii="Times New Roman" w:eastAsia="Times New Roman" w:hAnsi="Times New Roman" w:cs="Times New Roman"/>
          <w:sz w:val="24"/>
          <w:szCs w:val="24"/>
          <w:lang w:eastAsia="ru-RU"/>
        </w:rPr>
        <w:t xml:space="preserve"> – </w:t>
      </w:r>
      <w:proofErr w:type="spellStart"/>
      <w:r w:rsidR="005A1513" w:rsidRPr="005A1513">
        <w:rPr>
          <w:rFonts w:ascii="Times New Roman" w:eastAsia="Times New Roman" w:hAnsi="Times New Roman" w:cs="Times New Roman"/>
          <w:sz w:val="24"/>
          <w:szCs w:val="24"/>
          <w:lang w:eastAsia="ru-RU"/>
        </w:rPr>
        <w:t>T.Kohanovska</w:t>
      </w:r>
      <w:proofErr w:type="spellEnd"/>
      <w:r w:rsidRPr="002D404F">
        <w:rPr>
          <w:rFonts w:ascii="Times New Roman" w:eastAsia="Times New Roman" w:hAnsi="Times New Roman" w:cs="Times New Roman"/>
          <w:sz w:val="24"/>
          <w:szCs w:val="24"/>
          <w:lang w:eastAsia="ru-RU"/>
        </w:rPr>
        <w:t>;</w:t>
      </w:r>
    </w:p>
    <w:p w:rsidR="00752FB3" w:rsidRPr="002D404F" w:rsidRDefault="00752FB3" w:rsidP="00752FB3">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Komisijas locek</w:t>
      </w:r>
      <w:r>
        <w:rPr>
          <w:rFonts w:ascii="Times New Roman" w:eastAsia="Times New Roman" w:hAnsi="Times New Roman" w:cs="Times New Roman"/>
          <w:sz w:val="24"/>
          <w:szCs w:val="24"/>
          <w:lang w:eastAsia="ru-RU"/>
        </w:rPr>
        <w:t xml:space="preserve">le: </w:t>
      </w:r>
      <w:proofErr w:type="spellStart"/>
      <w:r>
        <w:rPr>
          <w:rFonts w:ascii="Times New Roman" w:eastAsia="Times New Roman" w:hAnsi="Times New Roman" w:cs="Times New Roman"/>
          <w:sz w:val="24"/>
          <w:szCs w:val="24"/>
          <w:lang w:eastAsia="ru-RU"/>
        </w:rPr>
        <w:t>D</w:t>
      </w:r>
      <w:r w:rsidRPr="002D404F">
        <w:rPr>
          <w:rFonts w:ascii="Times New Roman" w:eastAsia="Times New Roman" w:hAnsi="Times New Roman" w:cs="Times New Roman"/>
          <w:sz w:val="24"/>
          <w:szCs w:val="24"/>
          <w:lang w:eastAsia="ru-RU"/>
        </w:rPr>
        <w:t>.P</w:t>
      </w:r>
      <w:r>
        <w:rPr>
          <w:rFonts w:ascii="Times New Roman" w:eastAsia="Times New Roman" w:hAnsi="Times New Roman" w:cs="Times New Roman"/>
          <w:sz w:val="24"/>
          <w:szCs w:val="24"/>
          <w:lang w:eastAsia="ru-RU"/>
        </w:rPr>
        <w:t>lavoka</w:t>
      </w:r>
      <w:proofErr w:type="spellEnd"/>
      <w:r w:rsidRPr="002D404F">
        <w:rPr>
          <w:rFonts w:ascii="Times New Roman" w:eastAsia="Times New Roman" w:hAnsi="Times New Roman" w:cs="Times New Roman"/>
          <w:sz w:val="24"/>
          <w:szCs w:val="24"/>
          <w:lang w:eastAsia="ru-RU"/>
        </w:rPr>
        <w:t>.</w:t>
      </w:r>
    </w:p>
    <w:p w:rsidR="00752FB3" w:rsidRPr="002D404F" w:rsidRDefault="00752FB3" w:rsidP="00752FB3">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bCs/>
          <w:sz w:val="24"/>
          <w:szCs w:val="24"/>
          <w:lang w:eastAsia="ru-RU"/>
        </w:rPr>
        <w:t xml:space="preserve">6. </w:t>
      </w:r>
      <w:r w:rsidRPr="002D404F">
        <w:rPr>
          <w:rFonts w:ascii="Times New Roman" w:eastAsia="Times New Roman" w:hAnsi="Times New Roman" w:cs="Times New Roman"/>
          <w:b/>
          <w:bCs/>
          <w:sz w:val="24"/>
          <w:szCs w:val="24"/>
          <w:lang w:eastAsia="ru-RU"/>
        </w:rPr>
        <w:t>Komisijas izveidošanas pamatojums:</w:t>
      </w:r>
      <w:r w:rsidRPr="002D404F">
        <w:rPr>
          <w:sz w:val="24"/>
          <w:szCs w:val="24"/>
        </w:rPr>
        <w:t xml:space="preserve"> </w:t>
      </w:r>
      <w:proofErr w:type="gramStart"/>
      <w:r w:rsidRPr="00FC282B">
        <w:rPr>
          <w:rFonts w:ascii="Times New Roman" w:eastAsia="Times New Roman" w:hAnsi="Times New Roman" w:cs="Times New Roman"/>
          <w:bCs/>
          <w:sz w:val="24"/>
          <w:szCs w:val="24"/>
          <w:lang w:eastAsia="ru-RU"/>
        </w:rPr>
        <w:t>2015.gada</w:t>
      </w:r>
      <w:proofErr w:type="gramEnd"/>
      <w:r w:rsidRPr="00FC282B">
        <w:rPr>
          <w:rFonts w:ascii="Times New Roman" w:eastAsia="Times New Roman" w:hAnsi="Times New Roman" w:cs="Times New Roman"/>
          <w:bCs/>
          <w:sz w:val="24"/>
          <w:szCs w:val="24"/>
          <w:lang w:eastAsia="ru-RU"/>
        </w:rPr>
        <w:t xml:space="preserve"> </w:t>
      </w:r>
      <w:r w:rsidR="005A1513" w:rsidRPr="005A1513">
        <w:rPr>
          <w:rFonts w:ascii="Times New Roman" w:eastAsia="Times New Roman" w:hAnsi="Times New Roman" w:cs="Times New Roman"/>
          <w:bCs/>
          <w:sz w:val="24"/>
          <w:szCs w:val="24"/>
          <w:lang w:eastAsia="ru-RU"/>
        </w:rPr>
        <w:t>04. decembra rīkojums Nr.206</w:t>
      </w:r>
      <w:r w:rsidR="005A1513">
        <w:rPr>
          <w:rFonts w:ascii="Times New Roman" w:eastAsia="Times New Roman" w:hAnsi="Times New Roman" w:cs="Times New Roman"/>
          <w:bCs/>
          <w:sz w:val="24"/>
          <w:szCs w:val="24"/>
          <w:lang w:eastAsia="ru-RU"/>
        </w:rPr>
        <w:t xml:space="preserve"> </w:t>
      </w:r>
      <w:r w:rsidRPr="00FC282B">
        <w:rPr>
          <w:rFonts w:ascii="Times New Roman" w:eastAsia="Times New Roman" w:hAnsi="Times New Roman" w:cs="Times New Roman"/>
          <w:bCs/>
          <w:sz w:val="24"/>
          <w:szCs w:val="24"/>
          <w:lang w:eastAsia="ru-RU"/>
        </w:rPr>
        <w:t>„</w:t>
      </w:r>
      <w:r w:rsidR="005A1513">
        <w:rPr>
          <w:rFonts w:ascii="Times New Roman" w:eastAsia="Times New Roman" w:hAnsi="Times New Roman" w:cs="Times New Roman"/>
          <w:bCs/>
          <w:sz w:val="24"/>
          <w:szCs w:val="24"/>
          <w:lang w:eastAsia="ru-RU"/>
        </w:rPr>
        <w:t>Par</w:t>
      </w:r>
      <w:r w:rsidR="005A1513">
        <w:t xml:space="preserve"> </w:t>
      </w:r>
      <w:r w:rsidR="005A1513">
        <w:rPr>
          <w:rFonts w:ascii="Times New Roman" w:eastAsia="Times New Roman" w:hAnsi="Times New Roman" w:cs="Times New Roman"/>
          <w:bCs/>
          <w:sz w:val="24"/>
          <w:szCs w:val="24"/>
          <w:lang w:eastAsia="ru-RU"/>
        </w:rPr>
        <w:t>a</w:t>
      </w:r>
      <w:r w:rsidR="005A1513" w:rsidRPr="005A1513">
        <w:rPr>
          <w:rFonts w:ascii="Times New Roman" w:eastAsia="Times New Roman" w:hAnsi="Times New Roman" w:cs="Times New Roman"/>
          <w:bCs/>
          <w:sz w:val="24"/>
          <w:szCs w:val="24"/>
          <w:lang w:eastAsia="ru-RU"/>
        </w:rPr>
        <w:t>utotransporta tehniskā</w:t>
      </w:r>
      <w:r w:rsidR="005A1513">
        <w:rPr>
          <w:rFonts w:ascii="Times New Roman" w:eastAsia="Times New Roman" w:hAnsi="Times New Roman" w:cs="Times New Roman"/>
          <w:bCs/>
          <w:sz w:val="24"/>
          <w:szCs w:val="24"/>
          <w:lang w:eastAsia="ru-RU"/>
        </w:rPr>
        <w:t>s</w:t>
      </w:r>
      <w:r w:rsidR="005A1513" w:rsidRPr="005A1513">
        <w:rPr>
          <w:rFonts w:ascii="Times New Roman" w:eastAsia="Times New Roman" w:hAnsi="Times New Roman" w:cs="Times New Roman"/>
          <w:bCs/>
          <w:sz w:val="24"/>
          <w:szCs w:val="24"/>
          <w:lang w:eastAsia="ru-RU"/>
        </w:rPr>
        <w:t xml:space="preserve"> apkope</w:t>
      </w:r>
      <w:r w:rsidR="005A1513">
        <w:rPr>
          <w:rFonts w:ascii="Times New Roman" w:eastAsia="Times New Roman" w:hAnsi="Times New Roman" w:cs="Times New Roman"/>
          <w:bCs/>
          <w:sz w:val="24"/>
          <w:szCs w:val="24"/>
          <w:lang w:eastAsia="ru-RU"/>
        </w:rPr>
        <w:t>s un remonta pakalpojumu iepirkumu</w:t>
      </w:r>
      <w:r>
        <w:rPr>
          <w:rFonts w:ascii="Times New Roman" w:eastAsia="Times New Roman" w:hAnsi="Times New Roman" w:cs="Times New Roman"/>
          <w:bCs/>
          <w:sz w:val="24"/>
          <w:szCs w:val="24"/>
          <w:lang w:eastAsia="ru-RU"/>
        </w:rPr>
        <w:t>”</w:t>
      </w:r>
      <w:r w:rsidRPr="002D404F">
        <w:rPr>
          <w:rFonts w:ascii="Times New Roman" w:eastAsia="Times New Roman" w:hAnsi="Times New Roman" w:cs="Times New Roman"/>
          <w:sz w:val="24"/>
          <w:szCs w:val="24"/>
          <w:lang w:eastAsia="ru-RU"/>
        </w:rPr>
        <w:t>.</w:t>
      </w:r>
    </w:p>
    <w:p w:rsidR="00752FB3" w:rsidRPr="002D404F" w:rsidRDefault="00752FB3" w:rsidP="00752FB3">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 xml:space="preserve">7. </w:t>
      </w:r>
      <w:r w:rsidRPr="002D404F">
        <w:rPr>
          <w:rFonts w:ascii="Times New Roman" w:eastAsia="Times New Roman" w:hAnsi="Times New Roman" w:cs="Times New Roman"/>
          <w:b/>
          <w:sz w:val="24"/>
          <w:szCs w:val="24"/>
          <w:lang w:eastAsia="ru-RU"/>
        </w:rPr>
        <w:t>Piedāvājumu iesniegšanas termiņš</w:t>
      </w:r>
      <w:r w:rsidRPr="002D404F">
        <w:rPr>
          <w:rFonts w:ascii="Times New Roman" w:eastAsia="Times New Roman" w:hAnsi="Times New Roman" w:cs="Times New Roman"/>
          <w:sz w:val="24"/>
          <w:szCs w:val="24"/>
          <w:lang w:eastAsia="ru-RU"/>
        </w:rPr>
        <w:t xml:space="preserve">: līdz </w:t>
      </w:r>
      <w:r w:rsidR="00AA7291">
        <w:rPr>
          <w:rFonts w:ascii="Times New Roman" w:eastAsia="Times New Roman" w:hAnsi="Times New Roman" w:cs="Times New Roman"/>
          <w:sz w:val="24"/>
          <w:szCs w:val="24"/>
          <w:lang w:eastAsia="ru-RU"/>
        </w:rPr>
        <w:t>23</w:t>
      </w:r>
      <w:r w:rsidRPr="002D404F">
        <w:rPr>
          <w:rFonts w:ascii="Times New Roman" w:eastAsia="Times New Roman" w:hAnsi="Times New Roman" w:cs="Times New Roman"/>
          <w:sz w:val="24"/>
          <w:szCs w:val="24"/>
          <w:lang w:eastAsia="ru-RU"/>
        </w:rPr>
        <w:t>.</w:t>
      </w:r>
      <w:r w:rsidR="00AA7291">
        <w:rPr>
          <w:rFonts w:ascii="Times New Roman" w:eastAsia="Times New Roman" w:hAnsi="Times New Roman" w:cs="Times New Roman"/>
          <w:sz w:val="24"/>
          <w:szCs w:val="24"/>
          <w:lang w:eastAsia="ru-RU"/>
        </w:rPr>
        <w:t>12</w:t>
      </w:r>
      <w:r w:rsidRPr="002D40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2D404F">
        <w:rPr>
          <w:rFonts w:ascii="Times New Roman" w:eastAsia="Times New Roman" w:hAnsi="Times New Roman" w:cs="Times New Roman"/>
          <w:sz w:val="24"/>
          <w:szCs w:val="24"/>
          <w:lang w:eastAsia="ru-RU"/>
        </w:rPr>
        <w:t>., plkst. 1</w:t>
      </w:r>
      <w:r>
        <w:rPr>
          <w:rFonts w:ascii="Times New Roman" w:eastAsia="Times New Roman" w:hAnsi="Times New Roman" w:cs="Times New Roman"/>
          <w:sz w:val="24"/>
          <w:szCs w:val="24"/>
          <w:lang w:eastAsia="ru-RU"/>
        </w:rPr>
        <w:t>3</w:t>
      </w:r>
      <w:r w:rsidRPr="002D404F">
        <w:rPr>
          <w:rFonts w:ascii="Times New Roman" w:eastAsia="Times New Roman" w:hAnsi="Times New Roman" w:cs="Times New Roman"/>
          <w:sz w:val="24"/>
          <w:szCs w:val="24"/>
          <w:lang w:eastAsia="ru-RU"/>
        </w:rPr>
        <w:t>:00.</w:t>
      </w:r>
    </w:p>
    <w:p w:rsidR="00752FB3" w:rsidRPr="002D404F" w:rsidRDefault="00752FB3" w:rsidP="00752FB3">
      <w:pPr>
        <w:spacing w:after="0" w:line="240" w:lineRule="auto"/>
        <w:jc w:val="both"/>
        <w:rPr>
          <w:rFonts w:ascii="Times New Roman" w:eastAsia="Times New Roman" w:hAnsi="Times New Roman" w:cs="Times New Roman"/>
          <w:sz w:val="24"/>
          <w:szCs w:val="24"/>
          <w:lang w:eastAsia="ru-RU"/>
        </w:rPr>
      </w:pPr>
      <w:r w:rsidRPr="002D404F">
        <w:rPr>
          <w:rFonts w:ascii="Times New Roman" w:eastAsia="Times New Roman" w:hAnsi="Times New Roman" w:cs="Times New Roman"/>
          <w:sz w:val="24"/>
          <w:szCs w:val="24"/>
          <w:lang w:eastAsia="ru-RU"/>
        </w:rPr>
        <w:t xml:space="preserve">8. </w:t>
      </w:r>
      <w:r w:rsidRPr="002D404F">
        <w:rPr>
          <w:rFonts w:ascii="Times New Roman" w:eastAsia="Times New Roman" w:hAnsi="Times New Roman" w:cs="Times New Roman"/>
          <w:b/>
          <w:sz w:val="24"/>
          <w:szCs w:val="24"/>
          <w:lang w:eastAsia="ru-RU"/>
        </w:rPr>
        <w:t>Vērtēšanas kritērijs:</w:t>
      </w:r>
      <w:r w:rsidRPr="002D404F">
        <w:rPr>
          <w:rFonts w:ascii="Times New Roman" w:eastAsia="Times New Roman" w:hAnsi="Times New Roman" w:cs="Times New Roman"/>
          <w:sz w:val="24"/>
          <w:szCs w:val="24"/>
          <w:lang w:eastAsia="ru-RU"/>
        </w:rPr>
        <w:t xml:space="preserve"> </w:t>
      </w:r>
      <w:r w:rsidR="00764AF3">
        <w:rPr>
          <w:rFonts w:ascii="Times New Roman" w:eastAsia="Times New Roman" w:hAnsi="Times New Roman" w:cs="Times New Roman"/>
          <w:sz w:val="24"/>
          <w:szCs w:val="24"/>
          <w:lang w:eastAsia="ru-RU"/>
        </w:rPr>
        <w:t>saimnieciski visizdevīgākais piedāvājumus</w:t>
      </w:r>
      <w:r w:rsidRPr="002D404F">
        <w:rPr>
          <w:rFonts w:ascii="Times New Roman" w:eastAsia="Times New Roman" w:hAnsi="Times New Roman" w:cs="Times New Roman"/>
          <w:sz w:val="24"/>
          <w:szCs w:val="24"/>
          <w:lang w:eastAsia="ru-RU"/>
        </w:rPr>
        <w:t>, kas atbilst Nolikuma prasībām.</w:t>
      </w:r>
    </w:p>
    <w:p w:rsidR="00752FB3" w:rsidRPr="002D404F" w:rsidRDefault="00752FB3" w:rsidP="00752FB3">
      <w:pPr>
        <w:spacing w:after="0" w:line="240" w:lineRule="auto"/>
        <w:jc w:val="both"/>
        <w:rPr>
          <w:rFonts w:ascii="Times New Roman" w:eastAsia="Times New Roman" w:hAnsi="Times New Roman" w:cs="Times New Roman"/>
          <w:sz w:val="24"/>
          <w:szCs w:val="24"/>
          <w:lang w:eastAsia="ar-SA"/>
        </w:rPr>
      </w:pPr>
      <w:r w:rsidRPr="002D404F">
        <w:rPr>
          <w:rFonts w:ascii="Times New Roman" w:eastAsia="Times New Roman" w:hAnsi="Times New Roman" w:cs="Times New Roman"/>
          <w:sz w:val="24"/>
          <w:szCs w:val="24"/>
          <w:lang w:eastAsia="ru-RU"/>
        </w:rPr>
        <w:t xml:space="preserve">9. </w:t>
      </w:r>
      <w:r w:rsidRPr="002D404F">
        <w:rPr>
          <w:rFonts w:ascii="Times New Roman" w:eastAsia="Times New Roman" w:hAnsi="Times New Roman" w:cs="Times New Roman"/>
          <w:b/>
          <w:bCs/>
          <w:sz w:val="24"/>
          <w:szCs w:val="24"/>
          <w:lang w:eastAsia="ar-SA"/>
        </w:rPr>
        <w:t xml:space="preserve">Saņemto piedāvājumu skaits: </w:t>
      </w:r>
      <w:r w:rsidR="00764AF3">
        <w:rPr>
          <w:rFonts w:ascii="Times New Roman" w:eastAsia="Times New Roman" w:hAnsi="Times New Roman" w:cs="Times New Roman"/>
          <w:b/>
          <w:bCs/>
          <w:sz w:val="24"/>
          <w:szCs w:val="24"/>
          <w:lang w:eastAsia="ar-SA"/>
        </w:rPr>
        <w:t>6</w:t>
      </w:r>
      <w:r w:rsidRPr="002D404F">
        <w:rPr>
          <w:rFonts w:ascii="Times New Roman" w:eastAsia="Times New Roman" w:hAnsi="Times New Roman" w:cs="Times New Roman"/>
          <w:b/>
          <w:bCs/>
          <w:sz w:val="24"/>
          <w:szCs w:val="24"/>
          <w:lang w:eastAsia="ar-SA"/>
        </w:rPr>
        <w:t xml:space="preserve"> </w:t>
      </w:r>
      <w:r w:rsidRPr="002D404F">
        <w:rPr>
          <w:rFonts w:ascii="Times New Roman" w:eastAsia="Times New Roman" w:hAnsi="Times New Roman" w:cs="Times New Roman"/>
          <w:bCs/>
          <w:sz w:val="24"/>
          <w:szCs w:val="24"/>
          <w:lang w:eastAsia="ar-SA"/>
        </w:rPr>
        <w:t>(</w:t>
      </w:r>
      <w:r w:rsidR="00764AF3">
        <w:rPr>
          <w:rFonts w:ascii="Times New Roman" w:eastAsia="Times New Roman" w:hAnsi="Times New Roman" w:cs="Times New Roman"/>
          <w:sz w:val="24"/>
          <w:szCs w:val="24"/>
          <w:lang w:eastAsia="ar-SA"/>
        </w:rPr>
        <w:t>seši</w:t>
      </w:r>
      <w:r w:rsidRPr="002D404F">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piedāvājums</w:t>
      </w:r>
      <w:r w:rsidRPr="002D404F">
        <w:rPr>
          <w:rFonts w:ascii="Times New Roman" w:eastAsia="Times New Roman" w:hAnsi="Times New Roman" w:cs="Times New Roman"/>
          <w:sz w:val="24"/>
          <w:szCs w:val="24"/>
          <w:lang w:eastAsia="ar-SA"/>
        </w:rPr>
        <w:t>.</w:t>
      </w:r>
    </w:p>
    <w:p w:rsidR="00764AF3" w:rsidRDefault="00752FB3" w:rsidP="00764AF3">
      <w:pPr>
        <w:spacing w:after="0" w:line="240" w:lineRule="auto"/>
        <w:jc w:val="both"/>
        <w:rPr>
          <w:rFonts w:ascii="Times New Roman" w:eastAsia="Times New Roman" w:hAnsi="Times New Roman" w:cs="Times New Roman"/>
          <w:b/>
          <w:bCs/>
          <w:sz w:val="24"/>
          <w:szCs w:val="24"/>
          <w:lang w:eastAsia="ar-SA"/>
        </w:rPr>
      </w:pPr>
      <w:r w:rsidRPr="002D404F">
        <w:rPr>
          <w:rFonts w:ascii="Times New Roman" w:eastAsia="Times New Roman" w:hAnsi="Times New Roman" w:cs="Times New Roman"/>
          <w:bCs/>
          <w:sz w:val="24"/>
          <w:szCs w:val="24"/>
          <w:lang w:eastAsia="ar-SA"/>
        </w:rPr>
        <w:t xml:space="preserve">10. </w:t>
      </w:r>
      <w:r w:rsidRPr="002D404F">
        <w:rPr>
          <w:rFonts w:ascii="Times New Roman" w:eastAsia="Times New Roman" w:hAnsi="Times New Roman" w:cs="Times New Roman"/>
          <w:b/>
          <w:bCs/>
          <w:sz w:val="24"/>
          <w:szCs w:val="24"/>
          <w:lang w:eastAsia="ar-SA"/>
        </w:rPr>
        <w:t xml:space="preserve">Informācija par </w:t>
      </w:r>
      <w:r w:rsidR="00764AF3" w:rsidRPr="002D404F">
        <w:rPr>
          <w:rFonts w:ascii="Times New Roman" w:eastAsia="Times New Roman" w:hAnsi="Times New Roman" w:cs="Times New Roman"/>
          <w:b/>
          <w:bCs/>
          <w:sz w:val="24"/>
          <w:szCs w:val="24"/>
          <w:lang w:eastAsia="ar-SA"/>
        </w:rPr>
        <w:t>saņemt</w:t>
      </w:r>
      <w:r w:rsidR="00764AF3">
        <w:rPr>
          <w:rFonts w:ascii="Times New Roman" w:eastAsia="Times New Roman" w:hAnsi="Times New Roman" w:cs="Times New Roman"/>
          <w:b/>
          <w:bCs/>
          <w:sz w:val="24"/>
          <w:szCs w:val="24"/>
          <w:lang w:eastAsia="ar-SA"/>
        </w:rPr>
        <w:t>ajiem piedāvājumiem</w:t>
      </w:r>
      <w:r w:rsidRPr="002D404F">
        <w:rPr>
          <w:rFonts w:ascii="Times New Roman" w:eastAsia="Times New Roman" w:hAnsi="Times New Roman" w:cs="Times New Roman"/>
          <w:b/>
          <w:bCs/>
          <w:sz w:val="24"/>
          <w:szCs w:val="24"/>
          <w:lang w:eastAsia="ar-S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2801"/>
        <w:gridCol w:w="2240"/>
        <w:gridCol w:w="2859"/>
      </w:tblGrid>
      <w:tr w:rsidR="00764AF3" w:rsidRPr="00764AF3" w:rsidTr="00764AF3">
        <w:tc>
          <w:tcPr>
            <w:tcW w:w="514"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 xml:space="preserve">Nr. </w:t>
            </w:r>
          </w:p>
        </w:tc>
        <w:tc>
          <w:tcPr>
            <w:tcW w:w="2801"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Pretendents</w:t>
            </w:r>
          </w:p>
        </w:tc>
        <w:tc>
          <w:tcPr>
            <w:tcW w:w="2240"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Piedāvātā līgumcena EUR</w:t>
            </w:r>
            <w:r w:rsidRPr="00764AF3">
              <w:rPr>
                <w:rFonts w:ascii="Times New Roman" w:eastAsia="Times New Roman" w:hAnsi="Times New Roman" w:cs="Times New Roman"/>
              </w:rPr>
              <w:t xml:space="preserve"> par vienu darba stundu (bez PVN) un atlaide par rezerves daļām uz 5daļu</w:t>
            </w:r>
          </w:p>
        </w:tc>
        <w:tc>
          <w:tcPr>
            <w:tcW w:w="2859"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Piedāvājuma iesniegšanas datums, laiks, numurs</w:t>
            </w:r>
          </w:p>
        </w:tc>
      </w:tr>
      <w:tr w:rsidR="00764AF3" w:rsidRPr="00764AF3" w:rsidTr="00D10189">
        <w:tc>
          <w:tcPr>
            <w:tcW w:w="514"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1.</w:t>
            </w:r>
          </w:p>
        </w:tc>
        <w:tc>
          <w:tcPr>
            <w:tcW w:w="2801"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SIA „</w:t>
            </w:r>
            <w:proofErr w:type="spellStart"/>
            <w:r w:rsidRPr="00764AF3">
              <w:rPr>
                <w:rFonts w:ascii="Times New Roman" w:eastAsia="Times New Roman" w:hAnsi="Times New Roman" w:cs="Times New Roman"/>
              </w:rPr>
              <w:t>Autofavorīts</w:t>
            </w:r>
            <w:proofErr w:type="spellEnd"/>
            <w:r w:rsidRPr="00764AF3">
              <w:rPr>
                <w:rFonts w:ascii="Times New Roman" w:eastAsia="Times New Roman" w:hAnsi="Times New Roman" w:cs="Times New Roman"/>
              </w:rPr>
              <w:t>”</w:t>
            </w:r>
          </w:p>
        </w:tc>
        <w:tc>
          <w:tcPr>
            <w:tcW w:w="2240" w:type="dxa"/>
            <w:tcBorders>
              <w:top w:val="single" w:sz="4" w:space="0" w:color="auto"/>
              <w:left w:val="single" w:sz="4" w:space="0" w:color="auto"/>
              <w:bottom w:val="single" w:sz="4" w:space="0" w:color="auto"/>
              <w:right w:val="single" w:sz="4" w:space="0" w:color="auto"/>
            </w:tcBorders>
            <w:vAlign w:val="center"/>
          </w:tcPr>
          <w:p w:rsidR="00764AF3" w:rsidRPr="00764AF3" w:rsidRDefault="00764AF3" w:rsidP="00E233F3">
            <w:pPr>
              <w:jc w:val="center"/>
              <w:rPr>
                <w:rFonts w:ascii="Times New Roman" w:eastAsia="Times New Roman" w:hAnsi="Times New Roman" w:cs="Times New Roman"/>
                <w:sz w:val="24"/>
                <w:szCs w:val="24"/>
              </w:rPr>
            </w:pPr>
          </w:p>
          <w:p w:rsidR="00764AF3" w:rsidRPr="00764AF3" w:rsidRDefault="00764AF3" w:rsidP="00E233F3">
            <w:pPr>
              <w:jc w:val="center"/>
              <w:rPr>
                <w:rFonts w:ascii="Times New Roman" w:eastAsia="Times New Roman" w:hAnsi="Times New Roman" w:cs="Times New Roman"/>
                <w:sz w:val="24"/>
                <w:szCs w:val="24"/>
              </w:rPr>
            </w:pPr>
            <w:r w:rsidRPr="00764AF3">
              <w:rPr>
                <w:rFonts w:ascii="Times New Roman" w:eastAsia="Times New Roman" w:hAnsi="Times New Roman" w:cs="Times New Roman"/>
                <w:sz w:val="24"/>
                <w:szCs w:val="24"/>
              </w:rPr>
              <w:t>21,25;</w:t>
            </w:r>
          </w:p>
          <w:p w:rsidR="00764AF3" w:rsidRPr="00764AF3" w:rsidRDefault="00764AF3" w:rsidP="00E233F3">
            <w:pPr>
              <w:jc w:val="center"/>
              <w:rPr>
                <w:rFonts w:ascii="Times New Roman" w:eastAsia="Times New Roman" w:hAnsi="Times New Roman" w:cs="Times New Roman"/>
                <w:sz w:val="24"/>
                <w:szCs w:val="24"/>
              </w:rPr>
            </w:pPr>
            <w:r w:rsidRPr="00764AF3">
              <w:rPr>
                <w:rFonts w:ascii="Times New Roman" w:eastAsia="Times New Roman" w:hAnsi="Times New Roman" w:cs="Times New Roman"/>
                <w:sz w:val="24"/>
                <w:szCs w:val="24"/>
              </w:rPr>
              <w:t>15%</w:t>
            </w:r>
          </w:p>
        </w:tc>
        <w:tc>
          <w:tcPr>
            <w:tcW w:w="2859"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rPr>
                <w:rFonts w:ascii="Times New Roman" w:hAnsi="Times New Roman" w:cs="Times New Roman"/>
              </w:rPr>
            </w:pPr>
            <w:r w:rsidRPr="00764AF3">
              <w:rPr>
                <w:rFonts w:ascii="Times New Roman" w:eastAsia="Times New Roman" w:hAnsi="Times New Roman" w:cs="Times New Roman"/>
              </w:rPr>
              <w:t xml:space="preserve">22.12.2015., plkst.: 13:10 </w:t>
            </w:r>
            <w:proofErr w:type="gramStart"/>
            <w:r w:rsidRPr="00764AF3">
              <w:rPr>
                <w:rFonts w:ascii="Times New Roman" w:eastAsia="Times New Roman" w:hAnsi="Times New Roman" w:cs="Times New Roman"/>
              </w:rPr>
              <w:t>(</w:t>
            </w:r>
            <w:proofErr w:type="gramEnd"/>
            <w:r w:rsidRPr="00764AF3">
              <w:rPr>
                <w:rFonts w:ascii="Times New Roman" w:eastAsia="Times New Roman" w:hAnsi="Times New Roman" w:cs="Times New Roman"/>
              </w:rPr>
              <w:t>Reģ. Nr.153)</w:t>
            </w:r>
          </w:p>
        </w:tc>
      </w:tr>
      <w:tr w:rsidR="00764AF3" w:rsidRPr="00764AF3" w:rsidTr="00D10189">
        <w:tc>
          <w:tcPr>
            <w:tcW w:w="514"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2.</w:t>
            </w:r>
          </w:p>
        </w:tc>
        <w:tc>
          <w:tcPr>
            <w:tcW w:w="2801"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SIA „</w:t>
            </w:r>
            <w:proofErr w:type="spellStart"/>
            <w:r w:rsidRPr="00764AF3">
              <w:rPr>
                <w:rFonts w:ascii="Times New Roman" w:eastAsia="Times New Roman" w:hAnsi="Times New Roman" w:cs="Times New Roman"/>
              </w:rPr>
              <w:t>Lataktio</w:t>
            </w:r>
            <w:proofErr w:type="spellEnd"/>
            <w:r w:rsidRPr="00764AF3">
              <w:rPr>
                <w:rFonts w:ascii="Times New Roman" w:eastAsia="Times New Roman" w:hAnsi="Times New Roman" w:cs="Times New Roman"/>
              </w:rPr>
              <w:t xml:space="preserve"> Trans”</w:t>
            </w:r>
          </w:p>
        </w:tc>
        <w:tc>
          <w:tcPr>
            <w:tcW w:w="2240" w:type="dxa"/>
            <w:tcBorders>
              <w:top w:val="single" w:sz="4" w:space="0" w:color="auto"/>
              <w:left w:val="single" w:sz="4" w:space="0" w:color="auto"/>
              <w:bottom w:val="single" w:sz="4" w:space="0" w:color="auto"/>
              <w:right w:val="single" w:sz="4" w:space="0" w:color="auto"/>
            </w:tcBorders>
            <w:vAlign w:val="center"/>
          </w:tcPr>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24,00;</w:t>
            </w:r>
          </w:p>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25%</w:t>
            </w:r>
          </w:p>
        </w:tc>
        <w:tc>
          <w:tcPr>
            <w:tcW w:w="2859"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 xml:space="preserve">23.12.2015., plkst.: 8:58 </w:t>
            </w:r>
            <w:proofErr w:type="gramStart"/>
            <w:r w:rsidRPr="00764AF3">
              <w:rPr>
                <w:rFonts w:ascii="Times New Roman" w:eastAsia="Times New Roman" w:hAnsi="Times New Roman" w:cs="Times New Roman"/>
              </w:rPr>
              <w:t>(</w:t>
            </w:r>
            <w:proofErr w:type="gramEnd"/>
            <w:r w:rsidRPr="00764AF3">
              <w:rPr>
                <w:rFonts w:ascii="Times New Roman" w:eastAsia="Times New Roman" w:hAnsi="Times New Roman" w:cs="Times New Roman"/>
              </w:rPr>
              <w:t>Reģ. Nr.154)</w:t>
            </w:r>
          </w:p>
          <w:p w:rsidR="00764AF3" w:rsidRPr="00764AF3" w:rsidRDefault="00764AF3" w:rsidP="00764AF3">
            <w:pPr>
              <w:spacing w:after="0" w:line="240" w:lineRule="auto"/>
              <w:jc w:val="both"/>
              <w:rPr>
                <w:rFonts w:ascii="Times New Roman" w:eastAsia="Times New Roman" w:hAnsi="Times New Roman" w:cs="Times New Roman"/>
              </w:rPr>
            </w:pPr>
          </w:p>
        </w:tc>
      </w:tr>
      <w:tr w:rsidR="00764AF3" w:rsidRPr="00764AF3" w:rsidTr="00290816">
        <w:tc>
          <w:tcPr>
            <w:tcW w:w="514"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3.</w:t>
            </w:r>
          </w:p>
        </w:tc>
        <w:tc>
          <w:tcPr>
            <w:tcW w:w="2801"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SIA „TEHAUTO</w:t>
            </w:r>
            <w:r w:rsidR="00746615">
              <w:rPr>
                <w:rFonts w:ascii="Times New Roman" w:eastAsia="Times New Roman" w:hAnsi="Times New Roman" w:cs="Times New Roman"/>
              </w:rPr>
              <w:t xml:space="preserve"> </w:t>
            </w:r>
            <w:r w:rsidRPr="00764AF3">
              <w:rPr>
                <w:rFonts w:ascii="Times New Roman" w:eastAsia="Times New Roman" w:hAnsi="Times New Roman" w:cs="Times New Roman"/>
              </w:rPr>
              <w:t>LATGALE”</w:t>
            </w:r>
          </w:p>
        </w:tc>
        <w:tc>
          <w:tcPr>
            <w:tcW w:w="2240" w:type="dxa"/>
            <w:tcBorders>
              <w:top w:val="single" w:sz="4" w:space="0" w:color="auto"/>
              <w:left w:val="single" w:sz="4" w:space="0" w:color="auto"/>
              <w:bottom w:val="single" w:sz="4" w:space="0" w:color="auto"/>
              <w:right w:val="single" w:sz="4" w:space="0" w:color="auto"/>
            </w:tcBorders>
            <w:vAlign w:val="center"/>
          </w:tcPr>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20,49;</w:t>
            </w:r>
          </w:p>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lastRenderedPageBreak/>
              <w:t>20%</w:t>
            </w:r>
          </w:p>
        </w:tc>
        <w:tc>
          <w:tcPr>
            <w:tcW w:w="2859"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rPr>
                <w:rFonts w:ascii="Times New Roman" w:hAnsi="Times New Roman" w:cs="Times New Roman"/>
              </w:rPr>
            </w:pPr>
            <w:r w:rsidRPr="00764AF3">
              <w:rPr>
                <w:rFonts w:ascii="Times New Roman" w:eastAsia="Times New Roman" w:hAnsi="Times New Roman" w:cs="Times New Roman"/>
              </w:rPr>
              <w:lastRenderedPageBreak/>
              <w:t xml:space="preserve">23.12.2015., plkst.: 10:40 </w:t>
            </w:r>
            <w:proofErr w:type="gramStart"/>
            <w:r w:rsidRPr="00764AF3">
              <w:rPr>
                <w:rFonts w:ascii="Times New Roman" w:eastAsia="Times New Roman" w:hAnsi="Times New Roman" w:cs="Times New Roman"/>
              </w:rPr>
              <w:t>(</w:t>
            </w:r>
            <w:proofErr w:type="gramEnd"/>
            <w:r w:rsidRPr="00764AF3">
              <w:rPr>
                <w:rFonts w:ascii="Times New Roman" w:eastAsia="Times New Roman" w:hAnsi="Times New Roman" w:cs="Times New Roman"/>
              </w:rPr>
              <w:t>Reģ. Nr.155)</w:t>
            </w:r>
          </w:p>
        </w:tc>
      </w:tr>
      <w:tr w:rsidR="00764AF3" w:rsidRPr="00764AF3" w:rsidTr="00290816">
        <w:tc>
          <w:tcPr>
            <w:tcW w:w="514"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lastRenderedPageBreak/>
              <w:t>4.</w:t>
            </w:r>
          </w:p>
        </w:tc>
        <w:tc>
          <w:tcPr>
            <w:tcW w:w="2801"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 xml:space="preserve">SIA „Auto </w:t>
            </w:r>
            <w:proofErr w:type="spellStart"/>
            <w:r w:rsidRPr="00764AF3">
              <w:rPr>
                <w:rFonts w:ascii="Times New Roman" w:eastAsia="Times New Roman" w:hAnsi="Times New Roman" w:cs="Times New Roman"/>
              </w:rPr>
              <w:t>Welle</w:t>
            </w:r>
            <w:proofErr w:type="spellEnd"/>
            <w:r w:rsidRPr="00764AF3">
              <w:rPr>
                <w:rFonts w:ascii="Times New Roman" w:eastAsia="Times New Roman" w:hAnsi="Times New Roman" w:cs="Times New Roman"/>
              </w:rPr>
              <w:t>”</w:t>
            </w:r>
          </w:p>
        </w:tc>
        <w:tc>
          <w:tcPr>
            <w:tcW w:w="2240" w:type="dxa"/>
            <w:tcBorders>
              <w:top w:val="single" w:sz="4" w:space="0" w:color="auto"/>
              <w:left w:val="single" w:sz="4" w:space="0" w:color="auto"/>
              <w:bottom w:val="single" w:sz="4" w:space="0" w:color="auto"/>
              <w:right w:val="single" w:sz="4" w:space="0" w:color="auto"/>
            </w:tcBorders>
            <w:vAlign w:val="center"/>
          </w:tcPr>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19,20;</w:t>
            </w:r>
          </w:p>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16%</w:t>
            </w:r>
          </w:p>
        </w:tc>
        <w:tc>
          <w:tcPr>
            <w:tcW w:w="2859"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rPr>
                <w:rFonts w:ascii="Times New Roman" w:hAnsi="Times New Roman" w:cs="Times New Roman"/>
              </w:rPr>
            </w:pPr>
            <w:r w:rsidRPr="00764AF3">
              <w:rPr>
                <w:rFonts w:ascii="Times New Roman" w:eastAsia="Times New Roman" w:hAnsi="Times New Roman" w:cs="Times New Roman"/>
              </w:rPr>
              <w:t xml:space="preserve">23.12.2015., plkst.: 11:10 </w:t>
            </w:r>
            <w:proofErr w:type="gramStart"/>
            <w:r w:rsidRPr="00764AF3">
              <w:rPr>
                <w:rFonts w:ascii="Times New Roman" w:eastAsia="Times New Roman" w:hAnsi="Times New Roman" w:cs="Times New Roman"/>
              </w:rPr>
              <w:t>(</w:t>
            </w:r>
            <w:proofErr w:type="gramEnd"/>
            <w:r w:rsidRPr="00764AF3">
              <w:rPr>
                <w:rFonts w:ascii="Times New Roman" w:eastAsia="Times New Roman" w:hAnsi="Times New Roman" w:cs="Times New Roman"/>
              </w:rPr>
              <w:t>Reģ. Nr.156)</w:t>
            </w:r>
          </w:p>
        </w:tc>
      </w:tr>
      <w:tr w:rsidR="00764AF3" w:rsidRPr="00764AF3" w:rsidTr="00E466D4">
        <w:tc>
          <w:tcPr>
            <w:tcW w:w="514"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5.</w:t>
            </w:r>
          </w:p>
        </w:tc>
        <w:tc>
          <w:tcPr>
            <w:tcW w:w="2801"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SIA „AUTOSTILS D”</w:t>
            </w:r>
          </w:p>
        </w:tc>
        <w:tc>
          <w:tcPr>
            <w:tcW w:w="2240" w:type="dxa"/>
            <w:tcBorders>
              <w:top w:val="single" w:sz="4" w:space="0" w:color="auto"/>
              <w:left w:val="single" w:sz="4" w:space="0" w:color="auto"/>
              <w:bottom w:val="single" w:sz="4" w:space="0" w:color="auto"/>
              <w:right w:val="single" w:sz="4" w:space="0" w:color="auto"/>
            </w:tcBorders>
            <w:vAlign w:val="center"/>
          </w:tcPr>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12.00;</w:t>
            </w:r>
          </w:p>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25%</w:t>
            </w:r>
          </w:p>
        </w:tc>
        <w:tc>
          <w:tcPr>
            <w:tcW w:w="2859"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rPr>
                <w:rFonts w:ascii="Times New Roman" w:hAnsi="Times New Roman" w:cs="Times New Roman"/>
              </w:rPr>
            </w:pPr>
            <w:r w:rsidRPr="00764AF3">
              <w:rPr>
                <w:rFonts w:ascii="Times New Roman" w:eastAsia="Times New Roman" w:hAnsi="Times New Roman" w:cs="Times New Roman"/>
              </w:rPr>
              <w:t xml:space="preserve">23.12.2015., plkst.: 11:40 </w:t>
            </w:r>
            <w:proofErr w:type="gramStart"/>
            <w:r w:rsidRPr="00764AF3">
              <w:rPr>
                <w:rFonts w:ascii="Times New Roman" w:eastAsia="Times New Roman" w:hAnsi="Times New Roman" w:cs="Times New Roman"/>
              </w:rPr>
              <w:t>(</w:t>
            </w:r>
            <w:proofErr w:type="gramEnd"/>
            <w:r w:rsidRPr="00764AF3">
              <w:rPr>
                <w:rFonts w:ascii="Times New Roman" w:eastAsia="Times New Roman" w:hAnsi="Times New Roman" w:cs="Times New Roman"/>
              </w:rPr>
              <w:t>Reģ. Nr.157)</w:t>
            </w:r>
          </w:p>
        </w:tc>
      </w:tr>
      <w:tr w:rsidR="00764AF3" w:rsidRPr="00764AF3" w:rsidTr="00E466D4">
        <w:tc>
          <w:tcPr>
            <w:tcW w:w="514" w:type="dxa"/>
            <w:tcBorders>
              <w:top w:val="single" w:sz="4" w:space="0" w:color="auto"/>
              <w:left w:val="single" w:sz="4" w:space="0" w:color="auto"/>
              <w:bottom w:val="single" w:sz="4" w:space="0" w:color="auto"/>
              <w:right w:val="single" w:sz="4" w:space="0" w:color="auto"/>
            </w:tcBorders>
            <w:hideMark/>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6.</w:t>
            </w:r>
          </w:p>
        </w:tc>
        <w:tc>
          <w:tcPr>
            <w:tcW w:w="2801"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spacing w:after="0" w:line="240" w:lineRule="auto"/>
              <w:jc w:val="both"/>
              <w:rPr>
                <w:rFonts w:ascii="Times New Roman" w:eastAsia="Times New Roman" w:hAnsi="Times New Roman" w:cs="Times New Roman"/>
              </w:rPr>
            </w:pPr>
            <w:r w:rsidRPr="00764AF3">
              <w:rPr>
                <w:rFonts w:ascii="Times New Roman" w:eastAsia="Times New Roman" w:hAnsi="Times New Roman" w:cs="Times New Roman"/>
              </w:rPr>
              <w:t>SIA „</w:t>
            </w:r>
            <w:proofErr w:type="spellStart"/>
            <w:r w:rsidRPr="00764AF3">
              <w:rPr>
                <w:rFonts w:ascii="Times New Roman" w:eastAsia="Times New Roman" w:hAnsi="Times New Roman" w:cs="Times New Roman"/>
              </w:rPr>
              <w:t>Tehnometal</w:t>
            </w:r>
            <w:proofErr w:type="spellEnd"/>
            <w:r w:rsidRPr="00764AF3">
              <w:rPr>
                <w:rFonts w:ascii="Times New Roman" w:eastAsia="Times New Roman" w:hAnsi="Times New Roman" w:cs="Times New Roman"/>
              </w:rPr>
              <w:t>”</w:t>
            </w:r>
          </w:p>
        </w:tc>
        <w:tc>
          <w:tcPr>
            <w:tcW w:w="2240" w:type="dxa"/>
            <w:tcBorders>
              <w:top w:val="single" w:sz="4" w:space="0" w:color="auto"/>
              <w:left w:val="single" w:sz="4" w:space="0" w:color="auto"/>
              <w:bottom w:val="single" w:sz="4" w:space="0" w:color="auto"/>
              <w:right w:val="single" w:sz="4" w:space="0" w:color="auto"/>
            </w:tcBorders>
            <w:vAlign w:val="center"/>
          </w:tcPr>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12,00;</w:t>
            </w:r>
          </w:p>
          <w:p w:rsidR="00764AF3" w:rsidRPr="00764AF3" w:rsidRDefault="00764AF3" w:rsidP="00E233F3">
            <w:pPr>
              <w:jc w:val="center"/>
              <w:rPr>
                <w:rFonts w:ascii="Times New Roman" w:hAnsi="Times New Roman" w:cs="Times New Roman"/>
                <w:sz w:val="24"/>
                <w:szCs w:val="24"/>
              </w:rPr>
            </w:pPr>
            <w:r w:rsidRPr="00764AF3">
              <w:rPr>
                <w:rFonts w:ascii="Times New Roman" w:hAnsi="Times New Roman" w:cs="Times New Roman"/>
                <w:sz w:val="24"/>
                <w:szCs w:val="24"/>
              </w:rPr>
              <w:t>15%</w:t>
            </w:r>
          </w:p>
        </w:tc>
        <w:tc>
          <w:tcPr>
            <w:tcW w:w="2859" w:type="dxa"/>
            <w:tcBorders>
              <w:top w:val="single" w:sz="4" w:space="0" w:color="auto"/>
              <w:left w:val="single" w:sz="4" w:space="0" w:color="auto"/>
              <w:bottom w:val="single" w:sz="4" w:space="0" w:color="auto"/>
              <w:right w:val="single" w:sz="4" w:space="0" w:color="auto"/>
            </w:tcBorders>
          </w:tcPr>
          <w:p w:rsidR="00764AF3" w:rsidRPr="00764AF3" w:rsidRDefault="00764AF3" w:rsidP="00764AF3">
            <w:pPr>
              <w:rPr>
                <w:rFonts w:ascii="Times New Roman" w:hAnsi="Times New Roman" w:cs="Times New Roman"/>
              </w:rPr>
            </w:pPr>
            <w:r w:rsidRPr="00764AF3">
              <w:rPr>
                <w:rFonts w:ascii="Times New Roman" w:eastAsia="Times New Roman" w:hAnsi="Times New Roman" w:cs="Times New Roman"/>
              </w:rPr>
              <w:t xml:space="preserve">23.12.2015., plkst.: 12:30 </w:t>
            </w:r>
            <w:proofErr w:type="gramStart"/>
            <w:r w:rsidRPr="00764AF3">
              <w:rPr>
                <w:rFonts w:ascii="Times New Roman" w:eastAsia="Times New Roman" w:hAnsi="Times New Roman" w:cs="Times New Roman"/>
              </w:rPr>
              <w:t>(</w:t>
            </w:r>
            <w:proofErr w:type="gramEnd"/>
            <w:r w:rsidRPr="00764AF3">
              <w:rPr>
                <w:rFonts w:ascii="Times New Roman" w:eastAsia="Times New Roman" w:hAnsi="Times New Roman" w:cs="Times New Roman"/>
              </w:rPr>
              <w:t>Reģ. Nr.158)</w:t>
            </w:r>
          </w:p>
        </w:tc>
      </w:tr>
    </w:tbl>
    <w:p w:rsidR="00764AF3" w:rsidRDefault="00764AF3" w:rsidP="00764AF3">
      <w:pPr>
        <w:spacing w:after="0" w:line="240" w:lineRule="auto"/>
        <w:jc w:val="both"/>
        <w:rPr>
          <w:rFonts w:ascii="Times New Roman" w:eastAsia="Times New Roman" w:hAnsi="Times New Roman" w:cs="Times New Roman"/>
          <w:b/>
          <w:bCs/>
          <w:sz w:val="24"/>
          <w:szCs w:val="24"/>
          <w:lang w:eastAsia="ar-SA"/>
        </w:rPr>
      </w:pPr>
    </w:p>
    <w:p w:rsidR="00752FB3" w:rsidRPr="00070374" w:rsidRDefault="00752FB3" w:rsidP="00764AF3">
      <w:pPr>
        <w:spacing w:after="0" w:line="240" w:lineRule="auto"/>
        <w:jc w:val="both"/>
        <w:rPr>
          <w:rFonts w:ascii="Times New Roman" w:eastAsia="Times New Roman" w:hAnsi="Times New Roman" w:cs="Times New Roman"/>
          <w:sz w:val="24"/>
          <w:szCs w:val="24"/>
          <w:lang w:eastAsia="ar-SA"/>
        </w:rPr>
      </w:pPr>
      <w:r w:rsidRPr="00070374">
        <w:rPr>
          <w:rFonts w:ascii="Times New Roman" w:eastAsia="Times New Roman" w:hAnsi="Times New Roman" w:cs="Times New Roman"/>
          <w:sz w:val="24"/>
          <w:szCs w:val="24"/>
          <w:lang w:eastAsia="ru-RU"/>
        </w:rPr>
        <w:t xml:space="preserve">11. </w:t>
      </w:r>
      <w:r w:rsidRPr="00070374">
        <w:rPr>
          <w:rFonts w:ascii="Times New Roman" w:eastAsia="Times New Roman" w:hAnsi="Times New Roman" w:cs="Times New Roman"/>
          <w:b/>
          <w:bCs/>
          <w:sz w:val="24"/>
          <w:szCs w:val="24"/>
          <w:lang w:eastAsia="ar-SA"/>
        </w:rPr>
        <w:t>Lēmuma pieņemšanas datums:</w:t>
      </w:r>
      <w:r w:rsidRPr="00070374">
        <w:rPr>
          <w:rFonts w:ascii="Times New Roman" w:eastAsia="Times New Roman" w:hAnsi="Times New Roman" w:cs="Times New Roman"/>
          <w:sz w:val="24"/>
          <w:szCs w:val="24"/>
          <w:lang w:eastAsia="ar-SA"/>
        </w:rPr>
        <w:t xml:space="preserve"> </w:t>
      </w:r>
      <w:r w:rsidR="00764AF3">
        <w:rPr>
          <w:rFonts w:ascii="Times New Roman" w:eastAsia="Times New Roman" w:hAnsi="Times New Roman" w:cs="Times New Roman"/>
          <w:sz w:val="24"/>
          <w:szCs w:val="24"/>
          <w:lang w:eastAsia="ar-SA"/>
        </w:rPr>
        <w:t>11</w:t>
      </w:r>
      <w:r w:rsidRPr="00070374">
        <w:rPr>
          <w:rFonts w:ascii="Times New Roman" w:eastAsia="Times New Roman" w:hAnsi="Times New Roman" w:cs="Times New Roman"/>
          <w:sz w:val="24"/>
          <w:szCs w:val="24"/>
          <w:lang w:eastAsia="ar-SA"/>
        </w:rPr>
        <w:t>.01.2016.</w:t>
      </w:r>
    </w:p>
    <w:p w:rsidR="00752FB3" w:rsidRPr="002D404F" w:rsidRDefault="00752FB3" w:rsidP="00752FB3">
      <w:pPr>
        <w:spacing w:after="0" w:line="240" w:lineRule="auto"/>
        <w:jc w:val="both"/>
        <w:rPr>
          <w:rFonts w:ascii="Times New Roman" w:eastAsia="Times New Roman" w:hAnsi="Times New Roman" w:cs="Times New Roman"/>
          <w:sz w:val="24"/>
          <w:szCs w:val="24"/>
          <w:lang w:eastAsia="ar-SA"/>
        </w:rPr>
      </w:pPr>
    </w:p>
    <w:p w:rsidR="00241653" w:rsidRDefault="00752FB3" w:rsidP="00241653">
      <w:pPr>
        <w:spacing w:after="0" w:line="240" w:lineRule="auto"/>
        <w:jc w:val="both"/>
        <w:rPr>
          <w:rFonts w:ascii="Times New Roman" w:eastAsia="Times New Roman" w:hAnsi="Times New Roman" w:cs="Times New Roman"/>
          <w:b/>
          <w:iCs/>
          <w:sz w:val="24"/>
          <w:szCs w:val="24"/>
          <w:lang w:eastAsia="ar-SA"/>
        </w:rPr>
      </w:pPr>
      <w:r w:rsidRPr="002D404F">
        <w:rPr>
          <w:rFonts w:ascii="Times New Roman" w:eastAsia="Times New Roman" w:hAnsi="Times New Roman" w:cs="Times New Roman"/>
          <w:sz w:val="24"/>
          <w:szCs w:val="24"/>
          <w:lang w:eastAsia="ar-SA"/>
        </w:rPr>
        <w:t xml:space="preserve">12. </w:t>
      </w:r>
      <w:r w:rsidRPr="002D404F">
        <w:rPr>
          <w:rFonts w:ascii="Times New Roman" w:eastAsia="Times New Roman" w:hAnsi="Times New Roman" w:cs="Times New Roman"/>
          <w:b/>
          <w:sz w:val="24"/>
          <w:szCs w:val="24"/>
          <w:lang w:eastAsia="ar-SA"/>
        </w:rPr>
        <w:t>Komisijas lēmums:</w:t>
      </w:r>
      <w:r w:rsidRPr="002D404F">
        <w:rPr>
          <w:rFonts w:ascii="Times New Roman" w:eastAsia="Times New Roman" w:hAnsi="Times New Roman" w:cs="Times New Roman"/>
          <w:b/>
          <w:iCs/>
          <w:sz w:val="24"/>
          <w:szCs w:val="24"/>
          <w:lang w:eastAsia="ar-SA"/>
        </w:rPr>
        <w:t xml:space="preserve"> </w:t>
      </w:r>
    </w:p>
    <w:p w:rsidR="00B970B1" w:rsidRPr="00B970B1" w:rsidRDefault="00B970B1" w:rsidP="00241653">
      <w:pPr>
        <w:spacing w:after="0" w:line="240" w:lineRule="auto"/>
        <w:jc w:val="both"/>
        <w:rPr>
          <w:rFonts w:ascii="Times New Roman" w:eastAsia="Times New Roman" w:hAnsi="Times New Roman" w:cs="Times New Roman"/>
          <w:b/>
          <w:iCs/>
          <w:sz w:val="24"/>
          <w:szCs w:val="24"/>
          <w:lang w:eastAsia="ar-SA"/>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1. Slēgt līgumu ar SIA „</w:t>
      </w:r>
      <w:r w:rsidRPr="00B970B1">
        <w:rPr>
          <w:rFonts w:ascii="Times New Roman" w:eastAsia="Calibri" w:hAnsi="Times New Roman" w:cs="Times New Roman"/>
          <w:sz w:val="20"/>
          <w:szCs w:val="20"/>
          <w:lang w:eastAsia="lv-LV"/>
        </w:rPr>
        <w:t xml:space="preserve"> </w:t>
      </w:r>
      <w:r w:rsidRPr="00B970B1">
        <w:rPr>
          <w:rFonts w:ascii="Times New Roman" w:eastAsia="Times New Roman" w:hAnsi="Times New Roman" w:cs="Times New Roman"/>
          <w:sz w:val="24"/>
          <w:szCs w:val="24"/>
        </w:rPr>
        <w:t>AUTOSTILS D”, reģ. Nr. 41503033292, juridiskā adrese: Valkas</w:t>
      </w:r>
      <w:proofErr w:type="gramStart"/>
      <w:r w:rsidRPr="00B970B1">
        <w:rPr>
          <w:rFonts w:ascii="Times New Roman" w:eastAsia="Times New Roman" w:hAnsi="Times New Roman" w:cs="Times New Roman"/>
          <w:sz w:val="24"/>
          <w:szCs w:val="24"/>
        </w:rPr>
        <w:t xml:space="preserve">  </w:t>
      </w:r>
      <w:proofErr w:type="gramEnd"/>
      <w:r w:rsidRPr="00B970B1">
        <w:rPr>
          <w:rFonts w:ascii="Times New Roman" w:eastAsia="Times New Roman" w:hAnsi="Times New Roman" w:cs="Times New Roman"/>
          <w:sz w:val="24"/>
          <w:szCs w:val="24"/>
        </w:rPr>
        <w:t xml:space="preserve">iela 2k, Daugavpilī, LV-5417, par līgumcenu </w:t>
      </w:r>
      <w:r w:rsidRPr="00B970B1">
        <w:rPr>
          <w:rFonts w:ascii="Times New Roman" w:eastAsia="Times New Roman" w:hAnsi="Times New Roman" w:cs="Times New Roman"/>
          <w:b/>
          <w:sz w:val="24"/>
          <w:szCs w:val="24"/>
        </w:rPr>
        <w:t xml:space="preserve">15 000,00 </w:t>
      </w:r>
      <w:r w:rsidRPr="00B970B1">
        <w:rPr>
          <w:rFonts w:ascii="Times New Roman" w:eastAsia="Times New Roman" w:hAnsi="Times New Roman" w:cs="Times New Roman"/>
          <w:sz w:val="24"/>
          <w:szCs w:val="24"/>
        </w:rPr>
        <w:t>(piecpadsmit tūkstoši eiro un 00 centi) bez PVN uz piekto iepirkuma daļu par vieglas automašīnas tehnisko apkopi un remontu;</w:t>
      </w:r>
    </w:p>
    <w:p w:rsidR="00B970B1" w:rsidRPr="00B970B1" w:rsidRDefault="00B970B1" w:rsidP="00B970B1">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.2. Noraidīt SIA „</w:t>
      </w:r>
      <w:proofErr w:type="spellStart"/>
      <w:r w:rsidRPr="00B970B1">
        <w:rPr>
          <w:rFonts w:ascii="Times New Roman" w:eastAsia="Times New Roman" w:hAnsi="Times New Roman" w:cs="Times New Roman"/>
          <w:sz w:val="24"/>
          <w:szCs w:val="24"/>
        </w:rPr>
        <w:t>Autofavorīts</w:t>
      </w:r>
      <w:proofErr w:type="spellEnd"/>
      <w:r w:rsidRPr="00B970B1">
        <w:rPr>
          <w:rFonts w:ascii="Times New Roman" w:eastAsia="Times New Roman" w:hAnsi="Times New Roman" w:cs="Times New Roman"/>
          <w:sz w:val="24"/>
          <w:szCs w:val="24"/>
        </w:rPr>
        <w:t>” un SIA „</w:t>
      </w:r>
      <w:proofErr w:type="spellStart"/>
      <w:r w:rsidRPr="00B970B1">
        <w:rPr>
          <w:rFonts w:ascii="Times New Roman" w:eastAsia="Times New Roman" w:hAnsi="Times New Roman" w:cs="Times New Roman"/>
          <w:sz w:val="24"/>
          <w:szCs w:val="24"/>
        </w:rPr>
        <w:t>Lataktio</w:t>
      </w:r>
      <w:proofErr w:type="spellEnd"/>
      <w:r w:rsidRPr="00B970B1">
        <w:rPr>
          <w:rFonts w:ascii="Times New Roman" w:eastAsia="Times New Roman" w:hAnsi="Times New Roman" w:cs="Times New Roman"/>
          <w:sz w:val="24"/>
          <w:szCs w:val="24"/>
        </w:rPr>
        <w:t xml:space="preserve"> Trans”, jo pretendentu piedāvājumi nav sagatavoti un noformēti atbilstoši iepirkuma procedūras nolikuma 1.10.p. norādītajām prasībām. </w:t>
      </w:r>
    </w:p>
    <w:p w:rsidR="00B970B1" w:rsidRPr="00B970B1" w:rsidRDefault="00B970B1" w:rsidP="00B970B1">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 xml:space="preserve">3. Noraidīt SIA „TEHAUTOLATGALE”, SIA „Auto </w:t>
      </w:r>
      <w:proofErr w:type="spellStart"/>
      <w:r w:rsidRPr="00B970B1">
        <w:rPr>
          <w:rFonts w:ascii="Times New Roman" w:eastAsia="Times New Roman" w:hAnsi="Times New Roman" w:cs="Times New Roman"/>
          <w:sz w:val="24"/>
          <w:szCs w:val="24"/>
        </w:rPr>
        <w:t>Welle</w:t>
      </w:r>
      <w:proofErr w:type="spellEnd"/>
      <w:r w:rsidRPr="00B970B1">
        <w:rPr>
          <w:rFonts w:ascii="Times New Roman" w:eastAsia="Times New Roman" w:hAnsi="Times New Roman" w:cs="Times New Roman"/>
          <w:sz w:val="24"/>
          <w:szCs w:val="24"/>
        </w:rPr>
        <w:t>” un SIA „</w:t>
      </w:r>
      <w:proofErr w:type="spellStart"/>
      <w:r w:rsidRPr="00B970B1">
        <w:rPr>
          <w:rFonts w:ascii="Times New Roman" w:eastAsia="Times New Roman" w:hAnsi="Times New Roman" w:cs="Times New Roman"/>
          <w:sz w:val="24"/>
          <w:szCs w:val="24"/>
        </w:rPr>
        <w:t>Tehnometal</w:t>
      </w:r>
      <w:proofErr w:type="spellEnd"/>
      <w:r w:rsidRPr="00B970B1">
        <w:rPr>
          <w:rFonts w:ascii="Times New Roman" w:eastAsia="Times New Roman" w:hAnsi="Times New Roman" w:cs="Times New Roman"/>
          <w:sz w:val="24"/>
          <w:szCs w:val="24"/>
        </w:rPr>
        <w:t>”, jo piedāvājumi nav saimnieciski visizdevīgākie;</w:t>
      </w:r>
    </w:p>
    <w:p w:rsidR="00B970B1" w:rsidRPr="00B970B1" w:rsidRDefault="00B970B1" w:rsidP="00B970B1">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 xml:space="preserve">.4. Izbeigt Iepirkuma 1., 2., 3. un 4.daļas bez rezultāta, </w:t>
      </w:r>
      <w:proofErr w:type="gramStart"/>
      <w:r w:rsidRPr="00B970B1">
        <w:rPr>
          <w:rFonts w:ascii="Times New Roman" w:eastAsia="Times New Roman" w:hAnsi="Times New Roman" w:cs="Times New Roman"/>
          <w:sz w:val="24"/>
          <w:szCs w:val="24"/>
        </w:rPr>
        <w:t>jo nav</w:t>
      </w:r>
      <w:proofErr w:type="gramEnd"/>
      <w:r w:rsidRPr="00B970B1">
        <w:rPr>
          <w:rFonts w:ascii="Times New Roman" w:eastAsia="Times New Roman" w:hAnsi="Times New Roman" w:cs="Times New Roman"/>
          <w:sz w:val="24"/>
          <w:szCs w:val="24"/>
        </w:rPr>
        <w:t xml:space="preserve"> iesniegts neviens piedāvājums.</w:t>
      </w:r>
    </w:p>
    <w:p w:rsidR="00B970B1" w:rsidRPr="00B970B1" w:rsidRDefault="00B970B1" w:rsidP="00B970B1">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.5. Informēt pretendentus triju darba dienu laikā par lēmuma pieņemšanu, nodrošinot lēmuma brīvu un tiešu elektronisku pieeju pasūtītāja mājaslapā internetā;</w:t>
      </w:r>
    </w:p>
    <w:p w:rsidR="00B970B1" w:rsidRPr="00B970B1" w:rsidRDefault="00B970B1" w:rsidP="00B970B1">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 xml:space="preserve">.6. Pretendents, kas iesniedzis piedāvājumu iepirkumā, </w:t>
      </w:r>
      <w:proofErr w:type="gramStart"/>
      <w:r w:rsidRPr="00B970B1">
        <w:rPr>
          <w:rFonts w:ascii="Times New Roman" w:eastAsia="Times New Roman" w:hAnsi="Times New Roman" w:cs="Times New Roman"/>
          <w:sz w:val="24"/>
          <w:szCs w:val="24"/>
        </w:rPr>
        <w:t>un</w:t>
      </w:r>
      <w:proofErr w:type="gramEnd"/>
      <w:r w:rsidRPr="00B970B1">
        <w:rPr>
          <w:rFonts w:ascii="Times New Roman" w:eastAsia="Times New Roman" w:hAnsi="Times New Roman" w:cs="Times New Roman"/>
          <w:sz w:val="24"/>
          <w:szCs w:val="24"/>
        </w:rPr>
        <w:t xml:space="preserve">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752FB3" w:rsidRPr="002D404F" w:rsidRDefault="00B970B1" w:rsidP="00752FB3">
      <w:pPr>
        <w:tabs>
          <w:tab w:val="left" w:pos="1134"/>
        </w:tabs>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970B1">
        <w:rPr>
          <w:rFonts w:ascii="Times New Roman" w:eastAsia="Times New Roman" w:hAnsi="Times New Roman" w:cs="Times New Roman"/>
          <w:sz w:val="24"/>
          <w:szCs w:val="24"/>
        </w:rPr>
        <w:t xml:space="preserve">.7. Ne vēlāk kā dienā, kad stājas spēkā attiecīgi iepirkuma līgums vai tā grozījumi, ievietot savā mājaslapā internetā </w:t>
      </w:r>
      <w:hyperlink r:id="rId7" w:history="1">
        <w:r w:rsidRPr="00B970B1">
          <w:rPr>
            <w:rFonts w:ascii="Times New Roman" w:eastAsia="Times New Roman" w:hAnsi="Times New Roman" w:cs="Times New Roman"/>
            <w:color w:val="0000FF" w:themeColor="hyperlink"/>
            <w:sz w:val="24"/>
            <w:szCs w:val="24"/>
            <w:u w:val="single"/>
          </w:rPr>
          <w:t>www.daugavpils.lv</w:t>
        </w:r>
      </w:hyperlink>
      <w:r w:rsidRPr="00B970B1">
        <w:rPr>
          <w:rFonts w:ascii="Times New Roman" w:eastAsia="Times New Roman" w:hAnsi="Times New Roman" w:cs="Times New Roman"/>
          <w:sz w:val="24"/>
          <w:szCs w:val="24"/>
        </w:rPr>
        <w:t xml:space="preserve"> attiecīgi iepirkuma līguma vai tā grozījumu tekstu, atbilstoši normatīvajos aktos noteiktajai kārtībai ievērojot komercnoslēpuma aizsardzības prasības. Nodrošināt iepirkuma līguma un tā grozījumu teksta pieejamību pasūtītāja mājaslapā internetā vismaz visā iepirkuma līguma darbības laikā, bet ne mazāk kā 36 mēnešus pēc līguma spēkā stāšanās dienas.</w:t>
      </w:r>
    </w:p>
    <w:p w:rsidR="00752FB3" w:rsidRPr="00185090" w:rsidRDefault="00752FB3" w:rsidP="00752FB3">
      <w:pPr>
        <w:tabs>
          <w:tab w:val="left" w:pos="1000"/>
        </w:tabs>
        <w:spacing w:after="0" w:line="240" w:lineRule="auto"/>
        <w:jc w:val="both"/>
        <w:rPr>
          <w:rFonts w:ascii="Times New Roman" w:eastAsia="Times New Roman" w:hAnsi="Times New Roman" w:cs="Times New Roman"/>
          <w:lang w:eastAsia="ar-SA"/>
        </w:rPr>
      </w:pPr>
      <w:r w:rsidRPr="00185090">
        <w:rPr>
          <w:rFonts w:ascii="Times New Roman" w:eastAsia="Times New Roman" w:hAnsi="Times New Roman" w:cs="Times New Roman"/>
          <w:lang w:eastAsia="ar-SA"/>
        </w:rPr>
        <w:t>Iepirkumu komisijas</w:t>
      </w:r>
      <w:proofErr w:type="gramStart"/>
      <w:r w:rsidRPr="00185090">
        <w:rPr>
          <w:rFonts w:ascii="Times New Roman" w:eastAsia="Times New Roman" w:hAnsi="Times New Roman" w:cs="Times New Roman"/>
          <w:lang w:eastAsia="ar-SA"/>
        </w:rPr>
        <w:t xml:space="preserve">                                                                                                   </w:t>
      </w:r>
      <w:proofErr w:type="gramEnd"/>
    </w:p>
    <w:p w:rsidR="00752FB3" w:rsidRPr="00185090" w:rsidRDefault="00752FB3" w:rsidP="00752FB3">
      <w:pPr>
        <w:tabs>
          <w:tab w:val="left" w:pos="1000"/>
        </w:tabs>
        <w:spacing w:after="0" w:line="240" w:lineRule="auto"/>
        <w:jc w:val="both"/>
        <w:rPr>
          <w:rFonts w:ascii="Times New Roman" w:eastAsia="Times New Roman" w:hAnsi="Times New Roman" w:cs="Times New Roman"/>
          <w:lang w:eastAsia="ar-SA"/>
        </w:rPr>
      </w:pPr>
      <w:r w:rsidRPr="00185090">
        <w:rPr>
          <w:rFonts w:ascii="Times New Roman" w:eastAsia="Times New Roman" w:hAnsi="Times New Roman" w:cs="Times New Roman"/>
          <w:lang w:eastAsia="ar-SA"/>
        </w:rPr>
        <w:t>priekšsēdētājs</w:t>
      </w:r>
      <w:proofErr w:type="gramStart"/>
      <w:r w:rsidRPr="00185090">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85090">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                              </w:t>
      </w:r>
      <w:r w:rsidRPr="00185090">
        <w:rPr>
          <w:rFonts w:ascii="Times New Roman" w:eastAsia="Times New Roman" w:hAnsi="Times New Roman" w:cs="Times New Roman"/>
          <w:lang w:eastAsia="ar-SA"/>
        </w:rPr>
        <w:t xml:space="preserve">   </w:t>
      </w:r>
      <w:proofErr w:type="spellStart"/>
      <w:proofErr w:type="gramEnd"/>
      <w:r>
        <w:rPr>
          <w:rFonts w:ascii="Times New Roman" w:eastAsia="Times New Roman" w:hAnsi="Times New Roman" w:cs="Times New Roman"/>
          <w:lang w:eastAsia="ar-SA"/>
        </w:rPr>
        <w:t>M</w:t>
      </w:r>
      <w:r w:rsidRPr="00185090">
        <w:rPr>
          <w:rFonts w:ascii="Times New Roman" w:eastAsia="Times New Roman" w:hAnsi="Times New Roman" w:cs="Times New Roman"/>
          <w:lang w:eastAsia="ar-SA"/>
        </w:rPr>
        <w:t>.</w:t>
      </w:r>
      <w:r>
        <w:rPr>
          <w:rFonts w:ascii="Times New Roman" w:eastAsia="Times New Roman" w:hAnsi="Times New Roman" w:cs="Times New Roman"/>
          <w:lang w:eastAsia="ar-SA"/>
        </w:rPr>
        <w:t>Garkuls</w:t>
      </w:r>
      <w:proofErr w:type="spellEnd"/>
      <w:r w:rsidRPr="00185090">
        <w:rPr>
          <w:rFonts w:ascii="Times New Roman" w:eastAsia="Times New Roman" w:hAnsi="Times New Roman" w:cs="Times New Roman"/>
          <w:b/>
          <w:bCs/>
          <w:lang w:eastAsia="ar-SA"/>
        </w:rPr>
        <w:t xml:space="preserve">                                                                </w:t>
      </w:r>
      <w:r w:rsidRPr="00185090">
        <w:rPr>
          <w:rFonts w:ascii="Times New Roman" w:eastAsia="Times New Roman" w:hAnsi="Times New Roman" w:cs="Times New Roman"/>
          <w:lang w:eastAsia="ar-SA"/>
        </w:rPr>
        <w:t xml:space="preserve">      </w:t>
      </w:r>
    </w:p>
    <w:p w:rsidR="00241653" w:rsidRDefault="00241653" w:rsidP="00752FB3">
      <w:pPr>
        <w:rPr>
          <w:rFonts w:ascii="Times New Roman" w:hAnsi="Times New Roman" w:cs="Times New Roman"/>
          <w:sz w:val="16"/>
          <w:szCs w:val="16"/>
        </w:rPr>
      </w:pPr>
    </w:p>
    <w:p w:rsidR="00752FB3" w:rsidRPr="00185090" w:rsidRDefault="00752FB3" w:rsidP="00752FB3">
      <w:pPr>
        <w:rPr>
          <w:rFonts w:ascii="Times New Roman" w:hAnsi="Times New Roman" w:cs="Times New Roman"/>
          <w:sz w:val="16"/>
          <w:szCs w:val="16"/>
        </w:rPr>
      </w:pPr>
      <w:proofErr w:type="spellStart"/>
      <w:r>
        <w:rPr>
          <w:rFonts w:ascii="Times New Roman" w:hAnsi="Times New Roman" w:cs="Times New Roman"/>
          <w:sz w:val="16"/>
          <w:szCs w:val="16"/>
        </w:rPr>
        <w:t>D.Plavoka</w:t>
      </w:r>
      <w:proofErr w:type="spellEnd"/>
      <w:r w:rsidRPr="00185090">
        <w:rPr>
          <w:rFonts w:ascii="Times New Roman" w:hAnsi="Times New Roman" w:cs="Times New Roman"/>
          <w:sz w:val="16"/>
          <w:szCs w:val="16"/>
        </w:rPr>
        <w:t xml:space="preserve"> 654 </w:t>
      </w:r>
      <w:r>
        <w:rPr>
          <w:rFonts w:ascii="Times New Roman" w:hAnsi="Times New Roman" w:cs="Times New Roman"/>
          <w:sz w:val="16"/>
          <w:szCs w:val="16"/>
        </w:rPr>
        <w:t>24089</w:t>
      </w:r>
      <w:bookmarkStart w:id="0" w:name="_GoBack"/>
      <w:bookmarkEnd w:id="0"/>
    </w:p>
    <w:sectPr w:rsidR="00752FB3" w:rsidRPr="00185090" w:rsidSect="00241653">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A1" w:rsidRDefault="006B48A1" w:rsidP="00241653">
      <w:pPr>
        <w:spacing w:after="0" w:line="240" w:lineRule="auto"/>
      </w:pPr>
      <w:r>
        <w:separator/>
      </w:r>
    </w:p>
  </w:endnote>
  <w:endnote w:type="continuationSeparator" w:id="0">
    <w:p w:rsidR="006B48A1" w:rsidRDefault="006B48A1" w:rsidP="0024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104134"/>
      <w:docPartObj>
        <w:docPartGallery w:val="Page Numbers (Bottom of Page)"/>
        <w:docPartUnique/>
      </w:docPartObj>
    </w:sdtPr>
    <w:sdtEndPr>
      <w:rPr>
        <w:noProof/>
      </w:rPr>
    </w:sdtEndPr>
    <w:sdtContent>
      <w:p w:rsidR="00241653" w:rsidRDefault="00241653">
        <w:pPr>
          <w:pStyle w:val="Footer"/>
          <w:jc w:val="center"/>
        </w:pPr>
        <w:r>
          <w:fldChar w:fldCharType="begin"/>
        </w:r>
        <w:r>
          <w:instrText xml:space="preserve"> PAGE   \* MERGEFORMAT </w:instrText>
        </w:r>
        <w:r>
          <w:fldChar w:fldCharType="separate"/>
        </w:r>
        <w:r w:rsidR="006B50EF">
          <w:rPr>
            <w:noProof/>
          </w:rPr>
          <w:t>2</w:t>
        </w:r>
        <w:r>
          <w:rPr>
            <w:noProof/>
          </w:rPr>
          <w:fldChar w:fldCharType="end"/>
        </w:r>
      </w:p>
    </w:sdtContent>
  </w:sdt>
  <w:p w:rsidR="00241653" w:rsidRDefault="00241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A1" w:rsidRDefault="006B48A1" w:rsidP="00241653">
      <w:pPr>
        <w:spacing w:after="0" w:line="240" w:lineRule="auto"/>
      </w:pPr>
      <w:r>
        <w:separator/>
      </w:r>
    </w:p>
  </w:footnote>
  <w:footnote w:type="continuationSeparator" w:id="0">
    <w:p w:rsidR="006B48A1" w:rsidRDefault="006B48A1" w:rsidP="00241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B3"/>
    <w:rsid w:val="00117A1E"/>
    <w:rsid w:val="001470CA"/>
    <w:rsid w:val="001B4772"/>
    <w:rsid w:val="00241653"/>
    <w:rsid w:val="002B0543"/>
    <w:rsid w:val="003F29B9"/>
    <w:rsid w:val="005A1513"/>
    <w:rsid w:val="006B48A1"/>
    <w:rsid w:val="006B50EF"/>
    <w:rsid w:val="006D2B48"/>
    <w:rsid w:val="00746615"/>
    <w:rsid w:val="00752FB3"/>
    <w:rsid w:val="00764AF3"/>
    <w:rsid w:val="008563B7"/>
    <w:rsid w:val="00AA7291"/>
    <w:rsid w:val="00AC175C"/>
    <w:rsid w:val="00B970B1"/>
    <w:rsid w:val="00BC526A"/>
    <w:rsid w:val="00C60404"/>
    <w:rsid w:val="00C84D03"/>
    <w:rsid w:val="00ED58C8"/>
    <w:rsid w:val="00F5536D"/>
    <w:rsid w:val="00F57F1C"/>
    <w:rsid w:val="00FB2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B3"/>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semiHidden/>
    <w:unhideWhenUsed/>
    <w:qFormat/>
    <w:rsid w:val="002B0543"/>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line="240" w:lineRule="auto"/>
      <w:jc w:val="center"/>
      <w:outlineLvl w:val="1"/>
    </w:pPr>
    <w:rPr>
      <w:rFonts w:ascii="Cambria" w:eastAsiaTheme="majorEastAsia" w:hAnsi="Cambria" w:cstheme="majorBidi"/>
      <w:sz w:val="24"/>
      <w:szCs w:val="24"/>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spacing w:after="0" w:line="240" w:lineRule="auto"/>
      <w:ind w:left="720"/>
      <w:contextualSpacing/>
    </w:pPr>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2416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165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16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165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FB3"/>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semiHidden/>
    <w:unhideWhenUsed/>
    <w:qFormat/>
    <w:rsid w:val="002B0543"/>
    <w:pPr>
      <w:keepNext/>
      <w:spacing w:after="0" w:line="240" w:lineRule="auto"/>
      <w:ind w:left="6804" w:right="28"/>
      <w:jc w:val="both"/>
      <w:outlineLvl w:val="1"/>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spacing w:after="0" w:line="240" w:lineRule="auto"/>
      <w:jc w:val="center"/>
    </w:pPr>
    <w:rPr>
      <w:rFonts w:ascii="Times New Roman" w:eastAsia="Times New Roman" w:hAnsi="Times New Roman" w:cs="Times New Roman"/>
      <w:b/>
      <w:bCs/>
      <w:sz w:val="24"/>
      <w:szCs w:val="24"/>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line="240" w:lineRule="auto"/>
      <w:jc w:val="center"/>
      <w:outlineLvl w:val="1"/>
    </w:pPr>
    <w:rPr>
      <w:rFonts w:ascii="Cambria" w:eastAsiaTheme="majorEastAsia" w:hAnsi="Cambria" w:cstheme="majorBidi"/>
      <w:sz w:val="24"/>
      <w:szCs w:val="24"/>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spacing w:after="0" w:line="240" w:lineRule="auto"/>
      <w:ind w:left="720"/>
      <w:contextualSpacing/>
    </w:pPr>
    <w:rPr>
      <w:rFonts w:ascii="Times New Roman" w:eastAsia="Times New Roman" w:hAnsi="Times New Roman" w:cs="Times New Roman"/>
      <w:sz w:val="20"/>
      <w:szCs w:val="20"/>
      <w:lang w:eastAsia="lv-LV"/>
    </w:rPr>
  </w:style>
  <w:style w:type="paragraph" w:styleId="Header">
    <w:name w:val="header"/>
    <w:basedOn w:val="Normal"/>
    <w:link w:val="HeaderChar"/>
    <w:uiPriority w:val="99"/>
    <w:unhideWhenUsed/>
    <w:rsid w:val="002416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165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16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165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2427</Words>
  <Characters>1384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cp:lastPrinted>2016-01-11T08:39:00Z</cp:lastPrinted>
  <dcterms:created xsi:type="dcterms:W3CDTF">2016-01-11T06:19:00Z</dcterms:created>
  <dcterms:modified xsi:type="dcterms:W3CDTF">2016-01-11T12:58:00Z</dcterms:modified>
</cp:coreProperties>
</file>